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50F27" w:rsidRDefault="00950F27" w:rsidP="00950F27">
      <w:pPr>
        <w:pStyle w:val="1"/>
        <w:rPr>
          <w:sz w:val="28"/>
          <w:szCs w:val="28"/>
        </w:rPr>
      </w:pPr>
      <w:r>
        <w:rPr>
          <w:sz w:val="28"/>
          <w:szCs w:val="28"/>
        </w:rPr>
        <w:t>НОВОЧУНСКОГО МУНИЦИПАЛЬНОГО ОБРАЗОВАНИЯ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50F27" w:rsidRDefault="00034088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 январ</w:t>
      </w:r>
      <w:r w:rsidR="00C151AB">
        <w:rPr>
          <w:rFonts w:ascii="Times New Roman" w:hAnsi="Times New Roman" w:cs="Times New Roman"/>
          <w:sz w:val="28"/>
          <w:szCs w:val="28"/>
        </w:rPr>
        <w:t>я  2015 г.   №</w:t>
      </w:r>
      <w:r w:rsidR="001C684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1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50F27" w:rsidRDefault="00950F27" w:rsidP="00950F2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950F27" w:rsidRDefault="00950F27" w:rsidP="009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67A5D">
        <w:rPr>
          <w:rFonts w:ascii="Times New Roman" w:hAnsi="Times New Roman" w:cs="Times New Roman"/>
          <w:sz w:val="24"/>
          <w:szCs w:val="24"/>
        </w:rPr>
        <w:t>го образования   № 56</w:t>
      </w:r>
      <w:r w:rsidR="00E4154E">
        <w:rPr>
          <w:rFonts w:ascii="Times New Roman" w:hAnsi="Times New Roman" w:cs="Times New Roman"/>
          <w:sz w:val="24"/>
          <w:szCs w:val="24"/>
        </w:rPr>
        <w:t xml:space="preserve"> от 08 сентября 2014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950F27" w:rsidRDefault="00950F27" w:rsidP="009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регулирования экономической деятельности учреждениями культуры,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соответствии с Законом Российской Федерации «О защите прав потребителей» от 07.02.1992 года № 2300-1(в ред. От 23.11.2009 года) с Законом Российской Федерации «Основы законодательства Российской Федерации о культуре» от 09.10.1992 года  № 3612-1 ( в ред.от 08.05.2010 года), руководствуясь ст.ст. 2.5, 2.6 Устава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50F27" w:rsidRDefault="00950F27" w:rsidP="00950F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0F27" w:rsidRDefault="00950F27" w:rsidP="00950F2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 Внести дополнения в  Постановление главы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711DE8">
        <w:rPr>
          <w:rFonts w:ascii="Times New Roman" w:hAnsi="Times New Roman" w:cs="Times New Roman"/>
          <w:sz w:val="24"/>
          <w:szCs w:val="24"/>
        </w:rPr>
        <w:t>ного образования   № 56</w:t>
      </w:r>
      <w:r w:rsidR="00E4154E">
        <w:rPr>
          <w:rFonts w:ascii="Times New Roman" w:hAnsi="Times New Roman" w:cs="Times New Roman"/>
          <w:sz w:val="24"/>
          <w:szCs w:val="24"/>
        </w:rPr>
        <w:t xml:space="preserve"> от 08.09.2014 </w:t>
      </w:r>
      <w:r w:rsidRPr="0037022D">
        <w:rPr>
          <w:rFonts w:ascii="Times New Roman" w:hAnsi="Times New Roman" w:cs="Times New Roman"/>
          <w:sz w:val="24"/>
          <w:szCs w:val="24"/>
        </w:rPr>
        <w:t>года в пункт 1 , подпункты 1,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27" w:rsidRPr="0037022D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022D">
        <w:rPr>
          <w:rFonts w:ascii="Times New Roman" w:hAnsi="Times New Roman" w:cs="Times New Roman"/>
          <w:sz w:val="24"/>
          <w:szCs w:val="24"/>
        </w:rPr>
        <w:t xml:space="preserve"> прейскурант платных мероприятий, проводимых в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центре  п.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прейскурант платных мероприятий, проводимых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  п. Пионерский (приложение 2)</w:t>
      </w:r>
    </w:p>
    <w:p w:rsidR="00685A8F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85A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5A8F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685A8F">
        <w:rPr>
          <w:rFonts w:ascii="Times New Roman" w:hAnsi="Times New Roman" w:cs="Times New Roman"/>
          <w:sz w:val="24"/>
          <w:szCs w:val="24"/>
        </w:rPr>
        <w:t xml:space="preserve"> сайте администрации.</w:t>
      </w:r>
    </w:p>
    <w:p w:rsidR="00950F27" w:rsidRDefault="00685A8F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27">
        <w:rPr>
          <w:rFonts w:ascii="Times New Roman" w:hAnsi="Times New Roman" w:cs="Times New Roman"/>
          <w:sz w:val="24"/>
          <w:szCs w:val="24"/>
        </w:rPr>
        <w:t xml:space="preserve">3.  Контроль за исполнением возложить на зам.главы администрации </w:t>
      </w:r>
      <w:proofErr w:type="spellStart"/>
      <w:r w:rsidR="00950F27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950F27">
        <w:rPr>
          <w:rFonts w:ascii="Times New Roman" w:hAnsi="Times New Roman" w:cs="Times New Roman"/>
          <w:sz w:val="24"/>
          <w:szCs w:val="24"/>
        </w:rPr>
        <w:t xml:space="preserve">  МО Т.А. Ванееву.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Л.Е.Ларионова</w:t>
      </w: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034088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центром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tbl>
      <w:tblPr>
        <w:tblStyle w:val="a3"/>
        <w:tblW w:w="11303" w:type="dxa"/>
        <w:tblInd w:w="-1260" w:type="dxa"/>
        <w:tblLayout w:type="fixed"/>
        <w:tblLook w:val="01E0"/>
      </w:tblPr>
      <w:tblGrid>
        <w:gridCol w:w="594"/>
        <w:gridCol w:w="4035"/>
        <w:gridCol w:w="1417"/>
        <w:gridCol w:w="1982"/>
        <w:gridCol w:w="1562"/>
        <w:gridCol w:w="1713"/>
      </w:tblGrid>
      <w:tr w:rsidR="00B439BD" w:rsidRPr="000213AE" w:rsidTr="004F395B">
        <w:trPr>
          <w:trHeight w:val="453"/>
        </w:trPr>
        <w:tc>
          <w:tcPr>
            <w:tcW w:w="594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5257" w:type="dxa"/>
            <w:gridSpan w:val="3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594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Входного билета для детей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350,00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300,00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Социально творческий заказ (профессиональные, юбилейные и т.п. праздники)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Пользование залом для игры в бильярд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11.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12.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Занятие в группе здоровья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абонемент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 месяц 360</w:t>
            </w:r>
            <w:r w:rsidR="00B7514A">
              <w:rPr>
                <w:sz w:val="24"/>
                <w:szCs w:val="24"/>
              </w:rPr>
              <w:t>,00</w:t>
            </w:r>
            <w:r w:rsidRPr="000213AE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13.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Покат коньков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</w:tr>
      <w:tr w:rsidR="0039749A" w:rsidRPr="000213AE" w:rsidTr="004F395B">
        <w:tc>
          <w:tcPr>
            <w:tcW w:w="594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5" w:type="dxa"/>
          </w:tcPr>
          <w:p w:rsidR="0039749A" w:rsidRPr="000213AE" w:rsidRDefault="0039749A" w:rsidP="004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Занятие в фитнес</w:t>
            </w:r>
            <w:r w:rsidR="00A30DA9">
              <w:rPr>
                <w:sz w:val="24"/>
                <w:szCs w:val="24"/>
              </w:rPr>
              <w:t xml:space="preserve"> ( тренажерном) зале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</w:t>
            </w:r>
            <w:r w:rsidR="00870A3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1982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13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39749A" w:rsidRPr="000213AE" w:rsidTr="004F395B">
        <w:tc>
          <w:tcPr>
            <w:tcW w:w="594" w:type="dxa"/>
          </w:tcPr>
          <w:p w:rsidR="0039749A" w:rsidRDefault="00F820F9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5" w:type="dxa"/>
          </w:tcPr>
          <w:p w:rsidR="0039749A" w:rsidRDefault="00F820F9" w:rsidP="004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 зала в ДЦ</w:t>
            </w:r>
          </w:p>
        </w:tc>
        <w:tc>
          <w:tcPr>
            <w:tcW w:w="1417" w:type="dxa"/>
          </w:tcPr>
          <w:p w:rsidR="0039749A" w:rsidRDefault="00C9029E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BEC">
              <w:rPr>
                <w:sz w:val="24"/>
                <w:szCs w:val="24"/>
              </w:rPr>
              <w:t xml:space="preserve"> 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39749A" w:rsidRPr="000213AE" w:rsidRDefault="00870A3F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562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От</w:t>
      </w:r>
      <w:r w:rsidR="00594986">
        <w:rPr>
          <w:rFonts w:ascii="Times New Roman" w:hAnsi="Times New Roman" w:cs="Times New Roman"/>
          <w:sz w:val="24"/>
          <w:szCs w:val="24"/>
        </w:rPr>
        <w:t xml:space="preserve"> </w:t>
      </w:r>
      <w:r w:rsidR="006754FB">
        <w:rPr>
          <w:rFonts w:ascii="Times New Roman" w:hAnsi="Times New Roman" w:cs="Times New Roman"/>
          <w:sz w:val="24"/>
          <w:szCs w:val="24"/>
        </w:rPr>
        <w:t>30.01.2015 г. № 02</w:t>
      </w:r>
      <w:r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центром </w:t>
      </w:r>
    </w:p>
    <w:p w:rsidR="00B439BD" w:rsidRPr="000213AE" w:rsidRDefault="00594986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Пионерский в </w:t>
      </w:r>
      <w:r w:rsidR="00B439BD" w:rsidRPr="000213AE">
        <w:rPr>
          <w:rFonts w:ascii="Times New Roman" w:hAnsi="Times New Roman" w:cs="Times New Roman"/>
          <w:sz w:val="24"/>
          <w:szCs w:val="24"/>
        </w:rPr>
        <w:t xml:space="preserve">2015 </w:t>
      </w:r>
      <w:r w:rsidR="00B439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439BD"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63" w:type="dxa"/>
        <w:tblInd w:w="-1332" w:type="dxa"/>
        <w:tblLayout w:type="fixed"/>
        <w:tblLook w:val="01E0"/>
      </w:tblPr>
      <w:tblGrid>
        <w:gridCol w:w="666"/>
        <w:gridCol w:w="3609"/>
        <w:gridCol w:w="1541"/>
        <w:gridCol w:w="2199"/>
        <w:gridCol w:w="1606"/>
        <w:gridCol w:w="1742"/>
      </w:tblGrid>
      <w:tr w:rsidR="00B439BD" w:rsidRPr="000213AE" w:rsidTr="004F395B">
        <w:trPr>
          <w:trHeight w:val="453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5547" w:type="dxa"/>
            <w:gridSpan w:val="3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Входного билета для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детей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9F0E4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9BD" w:rsidRPr="000213AE">
              <w:rPr>
                <w:sz w:val="24"/>
                <w:szCs w:val="24"/>
              </w:rPr>
              <w:t>00,00</w:t>
            </w:r>
          </w:p>
        </w:tc>
        <w:tc>
          <w:tcPr>
            <w:tcW w:w="1606" w:type="dxa"/>
          </w:tcPr>
          <w:p w:rsidR="00B439BD" w:rsidRPr="000213AE" w:rsidRDefault="00E2492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39BD" w:rsidRPr="000213AE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B439BD" w:rsidRPr="000213AE" w:rsidRDefault="00E2492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39BD" w:rsidRPr="000213AE">
              <w:rPr>
                <w:sz w:val="24"/>
                <w:szCs w:val="24"/>
              </w:rPr>
              <w:t>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2,5</w:t>
            </w:r>
          </w:p>
        </w:tc>
        <w:tc>
          <w:tcPr>
            <w:tcW w:w="2199" w:type="dxa"/>
          </w:tcPr>
          <w:p w:rsidR="00B439BD" w:rsidRPr="000213AE" w:rsidRDefault="009F0E4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39BD" w:rsidRPr="000213AE">
              <w:rPr>
                <w:sz w:val="24"/>
                <w:szCs w:val="24"/>
              </w:rPr>
              <w:t>00,00</w:t>
            </w:r>
          </w:p>
        </w:tc>
        <w:tc>
          <w:tcPr>
            <w:tcW w:w="1606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350,00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250,00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Социально творческий заказ (профессиональные, юбилейные и т.п. праздники)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150,00</w:t>
            </w: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Пользование  залом со спортивными тренажерами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439BD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B439BD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12.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Занятие в группе здоровья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абонемент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 месяц 100 рублей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F124C3" w:rsidRPr="000213AE" w:rsidTr="004F395B">
        <w:tc>
          <w:tcPr>
            <w:tcW w:w="666" w:type="dxa"/>
          </w:tcPr>
          <w:p w:rsidR="00F124C3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9" w:type="dxa"/>
          </w:tcPr>
          <w:p w:rsidR="00F124C3" w:rsidRDefault="00F124C3" w:rsidP="0068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 зала в ДЦ</w:t>
            </w:r>
          </w:p>
        </w:tc>
        <w:tc>
          <w:tcPr>
            <w:tcW w:w="1541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1 ,0 </w:t>
            </w:r>
          </w:p>
        </w:tc>
        <w:tc>
          <w:tcPr>
            <w:tcW w:w="2199" w:type="dxa"/>
          </w:tcPr>
          <w:p w:rsidR="00F124C3" w:rsidRPr="000213AE" w:rsidRDefault="00F124C3" w:rsidP="0068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606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От </w:t>
      </w:r>
      <w:r w:rsidR="00594986">
        <w:rPr>
          <w:rFonts w:ascii="Times New Roman" w:hAnsi="Times New Roman" w:cs="Times New Roman"/>
          <w:sz w:val="24"/>
          <w:szCs w:val="24"/>
        </w:rPr>
        <w:t>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мероприятия, проводимые 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Новочунской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библиотекой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в  2015 году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0" w:type="dxa"/>
        <w:tblInd w:w="-1332" w:type="dxa"/>
        <w:tblLayout w:type="fixed"/>
        <w:tblLook w:val="01E0"/>
      </w:tblPr>
      <w:tblGrid>
        <w:gridCol w:w="666"/>
        <w:gridCol w:w="3810"/>
        <w:gridCol w:w="3916"/>
        <w:gridCol w:w="2768"/>
      </w:tblGrid>
      <w:tr w:rsidR="00B439BD" w:rsidRPr="000213AE" w:rsidTr="004F395B">
        <w:trPr>
          <w:trHeight w:val="276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игровые, познавательные, тематические программы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proofErr w:type="spellStart"/>
            <w:r w:rsidRPr="000213AE">
              <w:rPr>
                <w:sz w:val="24"/>
                <w:szCs w:val="24"/>
              </w:rPr>
              <w:t>Справочно</w:t>
            </w:r>
            <w:proofErr w:type="spellEnd"/>
            <w:r w:rsidRPr="000213AE">
              <w:rPr>
                <w:sz w:val="24"/>
                <w:szCs w:val="24"/>
              </w:rPr>
              <w:t>- аналитические, консультационные услуги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Сервисные услуги: услуги по доставке документов и материалов,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с использованием персонального компьютера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по представлению документов для фото-видео- съемки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</w:tbl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   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От</w:t>
      </w:r>
      <w:r w:rsidR="00594986">
        <w:rPr>
          <w:rFonts w:ascii="Times New Roman" w:hAnsi="Times New Roman" w:cs="Times New Roman"/>
          <w:sz w:val="24"/>
          <w:szCs w:val="24"/>
        </w:rPr>
        <w:t xml:space="preserve"> 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мероприятия, проводимые  пионерской  библиотекой в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в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AE">
        <w:rPr>
          <w:rFonts w:ascii="Times New Roman" w:hAnsi="Times New Roman" w:cs="Times New Roman"/>
          <w:sz w:val="24"/>
          <w:szCs w:val="24"/>
        </w:rPr>
        <w:t>году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72" w:type="dxa"/>
        <w:tblInd w:w="-1332" w:type="dxa"/>
        <w:tblLayout w:type="fixed"/>
        <w:tblLook w:val="01E0"/>
      </w:tblPr>
      <w:tblGrid>
        <w:gridCol w:w="666"/>
        <w:gridCol w:w="4374"/>
        <w:gridCol w:w="2380"/>
        <w:gridCol w:w="3852"/>
      </w:tblGrid>
      <w:tr w:rsidR="00B439BD" w:rsidRPr="000213AE" w:rsidTr="004F395B">
        <w:trPr>
          <w:trHeight w:val="276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игровые, познавательные, тематические программы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proofErr w:type="spellStart"/>
            <w:r w:rsidRPr="000213AE">
              <w:rPr>
                <w:sz w:val="24"/>
                <w:szCs w:val="24"/>
              </w:rPr>
              <w:t>Справочно</w:t>
            </w:r>
            <w:proofErr w:type="spellEnd"/>
            <w:r w:rsidRPr="000213AE">
              <w:rPr>
                <w:sz w:val="24"/>
                <w:szCs w:val="24"/>
              </w:rPr>
              <w:t>- аналитические, консультационные услуги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Сервисные услуги: услуги по доставке документов и материалов,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с использованием персонального компьютера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по представлению документов для фото-видео - съемки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</w:tbl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DC0B62" w:rsidRDefault="00DC0B62"/>
    <w:sectPr w:rsidR="00DC0B62" w:rsidSect="0065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C8"/>
    <w:multiLevelType w:val="hybridMultilevel"/>
    <w:tmpl w:val="97DC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50F27"/>
    <w:rsid w:val="00034088"/>
    <w:rsid w:val="001A0D0D"/>
    <w:rsid w:val="001B0C53"/>
    <w:rsid w:val="001B4F6D"/>
    <w:rsid w:val="001C6847"/>
    <w:rsid w:val="0039749A"/>
    <w:rsid w:val="00467A5D"/>
    <w:rsid w:val="00543FBC"/>
    <w:rsid w:val="00594986"/>
    <w:rsid w:val="00614C45"/>
    <w:rsid w:val="006521E3"/>
    <w:rsid w:val="0066424F"/>
    <w:rsid w:val="006754FB"/>
    <w:rsid w:val="00685A8F"/>
    <w:rsid w:val="00711DE8"/>
    <w:rsid w:val="00777F75"/>
    <w:rsid w:val="0082643D"/>
    <w:rsid w:val="00870A3F"/>
    <w:rsid w:val="00950F27"/>
    <w:rsid w:val="009A5DCA"/>
    <w:rsid w:val="009F0E4D"/>
    <w:rsid w:val="00A30DA9"/>
    <w:rsid w:val="00B439BD"/>
    <w:rsid w:val="00B7514A"/>
    <w:rsid w:val="00C00D66"/>
    <w:rsid w:val="00C151AB"/>
    <w:rsid w:val="00C66D7A"/>
    <w:rsid w:val="00C9029E"/>
    <w:rsid w:val="00D31A57"/>
    <w:rsid w:val="00DC0B62"/>
    <w:rsid w:val="00E2492D"/>
    <w:rsid w:val="00E269B6"/>
    <w:rsid w:val="00E4154E"/>
    <w:rsid w:val="00E55BEC"/>
    <w:rsid w:val="00F124C3"/>
    <w:rsid w:val="00F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3"/>
  </w:style>
  <w:style w:type="paragraph" w:styleId="1">
    <w:name w:val="heading 1"/>
    <w:basedOn w:val="a"/>
    <w:next w:val="a"/>
    <w:link w:val="10"/>
    <w:qFormat/>
    <w:rsid w:val="00950F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F2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B4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5DF6-1FB3-4262-96B7-F31DEB1D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2015-01-29T03:14:00Z</dcterms:created>
  <dcterms:modified xsi:type="dcterms:W3CDTF">2015-03-12T07:52:00Z</dcterms:modified>
</cp:coreProperties>
</file>