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F5" w:rsidRDefault="008B79F5"/>
    <w:tbl>
      <w:tblPr>
        <w:tblW w:w="0" w:type="auto"/>
        <w:tblLayout w:type="fixed"/>
        <w:tblLook w:val="0000"/>
      </w:tblPr>
      <w:tblGrid>
        <w:gridCol w:w="9039"/>
      </w:tblGrid>
      <w:tr w:rsidR="00CB236B" w:rsidTr="008B79F5">
        <w:trPr>
          <w:trHeight w:val="3558"/>
        </w:trPr>
        <w:tc>
          <w:tcPr>
            <w:tcW w:w="9039" w:type="dxa"/>
          </w:tcPr>
          <w:p w:rsidR="008B79F5" w:rsidRDefault="008B79F5" w:rsidP="008B79F5">
            <w:pPr>
              <w:jc w:val="center"/>
            </w:pPr>
            <w:r>
              <w:t>РОССИЙСКАЯ ФЕДЕРАЦИЯ</w:t>
            </w:r>
          </w:p>
          <w:p w:rsidR="008B79F5" w:rsidRDefault="008B79F5" w:rsidP="008B79F5">
            <w:pPr>
              <w:jc w:val="center"/>
            </w:pPr>
            <w:r>
              <w:t>ИРКУТСКАЯ ОБЛАСТЬ</w:t>
            </w:r>
          </w:p>
          <w:p w:rsidR="008B79F5" w:rsidRDefault="008B79F5" w:rsidP="008B79F5">
            <w:pPr>
              <w:jc w:val="center"/>
            </w:pPr>
            <w:r>
              <w:t>ЧУНСКИЙ РАЙОН</w:t>
            </w:r>
          </w:p>
          <w:p w:rsidR="008B79F5" w:rsidRDefault="008B79F5" w:rsidP="008B79F5">
            <w:pPr>
              <w:jc w:val="center"/>
            </w:pPr>
            <w:r>
              <w:t>ГЛАВА АДМИНИСТРАЦИИ</w:t>
            </w:r>
          </w:p>
          <w:p w:rsidR="008B79F5" w:rsidRDefault="008B79F5" w:rsidP="008B79F5">
            <w:pPr>
              <w:jc w:val="center"/>
            </w:pPr>
            <w:r>
              <w:t>НОВОЧУНСКОГО МУНИЦИПАЛЬНОГО ОБРАЗОВАНИЯ</w:t>
            </w:r>
          </w:p>
          <w:p w:rsidR="008B79F5" w:rsidRDefault="008B79F5" w:rsidP="008B79F5">
            <w:pPr>
              <w:jc w:val="center"/>
            </w:pPr>
          </w:p>
          <w:p w:rsidR="008B79F5" w:rsidRDefault="008B79F5" w:rsidP="008B79F5">
            <w:pPr>
              <w:jc w:val="center"/>
            </w:pPr>
          </w:p>
          <w:p w:rsidR="008B79F5" w:rsidRDefault="008B79F5" w:rsidP="008B79F5">
            <w:pPr>
              <w:jc w:val="center"/>
              <w:rPr>
                <w:bCs/>
              </w:rPr>
            </w:pPr>
            <w:r>
              <w:rPr>
                <w:b/>
                <w:sz w:val="56"/>
                <w:szCs w:val="56"/>
              </w:rPr>
              <w:t>Постановление</w:t>
            </w:r>
          </w:p>
          <w:p w:rsidR="008B79F5" w:rsidRDefault="003B6D41" w:rsidP="008B79F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8B79F5">
              <w:rPr>
                <w:bCs/>
              </w:rPr>
              <w:t xml:space="preserve">т </w:t>
            </w:r>
            <w:r>
              <w:rPr>
                <w:bCs/>
              </w:rPr>
              <w:t xml:space="preserve">12 марта 2015 </w:t>
            </w:r>
            <w:r w:rsidR="008B79F5">
              <w:rPr>
                <w:bCs/>
              </w:rPr>
              <w:t xml:space="preserve"> года № </w:t>
            </w:r>
            <w:r>
              <w:rPr>
                <w:bCs/>
              </w:rPr>
              <w:t>11</w:t>
            </w:r>
            <w:r w:rsidR="008B79F5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CB236B" w:rsidRDefault="008B79F5" w:rsidP="008B79F5">
            <w:pPr>
              <w:jc w:val="center"/>
              <w:rPr>
                <w:b/>
              </w:rPr>
            </w:pPr>
            <w:r>
              <w:rPr>
                <w:bCs/>
              </w:rPr>
              <w:t xml:space="preserve">п.Новочунка </w:t>
            </w:r>
          </w:p>
          <w:p w:rsidR="00CB236B" w:rsidRPr="0048698E" w:rsidRDefault="00CB236B" w:rsidP="00D44B62">
            <w:pPr>
              <w:jc w:val="center"/>
            </w:pPr>
          </w:p>
        </w:tc>
      </w:tr>
    </w:tbl>
    <w:p w:rsidR="00E1269A" w:rsidRPr="00CB236B" w:rsidRDefault="00E1269A" w:rsidP="00E1269A">
      <w:pPr>
        <w:framePr w:w="5317" w:h="1015" w:hSpace="180" w:wrap="around" w:vAnchor="text" w:hAnchor="page" w:x="1696" w:y="98"/>
        <w:jc w:val="both"/>
      </w:pPr>
      <w:r w:rsidRPr="00CB236B">
        <w:t>Об утверждении формы справки о доходах, расходах, об имуществе и обязательствах имущественного характера и внесении изменений в п</w:t>
      </w:r>
      <w:r>
        <w:t xml:space="preserve">остановление </w:t>
      </w:r>
      <w:r w:rsidR="00D44B62">
        <w:t>главы администрации</w:t>
      </w:r>
      <w:r>
        <w:t xml:space="preserve"> от </w:t>
      </w:r>
      <w:r w:rsidR="00D44B62">
        <w:t>2</w:t>
      </w:r>
      <w:r>
        <w:t>8.</w:t>
      </w:r>
      <w:r w:rsidR="00D44B62">
        <w:t xml:space="preserve">12.2009г. </w:t>
      </w:r>
      <w:r>
        <w:t xml:space="preserve"> № </w:t>
      </w:r>
      <w:r w:rsidR="00D44B62">
        <w:t>57</w:t>
      </w:r>
    </w:p>
    <w:p w:rsidR="00DB5B46" w:rsidRPr="00CB236B" w:rsidRDefault="00DB5B46" w:rsidP="00CB236B">
      <w:pPr>
        <w:spacing w:line="480" w:lineRule="auto"/>
        <w:rPr>
          <w:b/>
          <w:sz w:val="18"/>
        </w:rPr>
      </w:pPr>
    </w:p>
    <w:p w:rsidR="00DB5B46" w:rsidRDefault="00DB5B46" w:rsidP="00DB5B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5B46" w:rsidRDefault="00DB5B46" w:rsidP="00DB5B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5B46" w:rsidRDefault="00DB5B46" w:rsidP="00DB5B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5B46" w:rsidRDefault="00DB5B46" w:rsidP="00E1269A">
      <w:pPr>
        <w:pStyle w:val="a4"/>
        <w:shd w:val="clear" w:color="auto" w:fill="auto"/>
        <w:spacing w:before="0"/>
        <w:ind w:right="20"/>
        <w:rPr>
          <w:sz w:val="28"/>
          <w:szCs w:val="28"/>
        </w:rPr>
      </w:pPr>
    </w:p>
    <w:p w:rsidR="00CA1D1A" w:rsidRDefault="00DB5B46" w:rsidP="00DB5B46">
      <w:pPr>
        <w:pStyle w:val="a4"/>
        <w:shd w:val="clear" w:color="auto" w:fill="auto"/>
        <w:spacing w:before="0"/>
        <w:ind w:left="20" w:right="20" w:firstLine="86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B236B">
        <w:rPr>
          <w:rStyle w:val="a3"/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CB236B">
        <w:rPr>
          <w:rStyle w:val="a3"/>
          <w:rFonts w:ascii="Times New Roman" w:hAnsi="Times New Roman" w:cs="Times New Roman"/>
          <w:color w:val="000000"/>
          <w:sz w:val="24"/>
          <w:szCs w:val="24"/>
        </w:rPr>
        <w:t>о статьей Федерального закона «О противодействии коррупции» от 25.12.</w:t>
      </w:r>
      <w:r w:rsidRPr="00CB236B">
        <w:rPr>
          <w:rStyle w:val="a3"/>
          <w:rFonts w:ascii="Times New Roman" w:hAnsi="Times New Roman" w:cs="Times New Roman"/>
          <w:color w:val="000000"/>
          <w:sz w:val="24"/>
          <w:szCs w:val="24"/>
        </w:rPr>
        <w:t>2008 года</w:t>
      </w:r>
      <w:r w:rsidR="00CB236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(в ред.от22.12.2014 года), Указом </w:t>
      </w:r>
      <w:r w:rsidRPr="00CB236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CB236B" w:rsidRPr="00CB236B">
        <w:rPr>
          <w:rStyle w:val="a3"/>
          <w:rFonts w:ascii="Times New Roman" w:hAnsi="Times New Roman" w:cs="Times New Roman"/>
          <w:color w:val="000000"/>
          <w:sz w:val="24"/>
          <w:szCs w:val="24"/>
        </w:rPr>
        <w:t>от 23 июня 2014 года № 460</w:t>
      </w:r>
      <w:r w:rsidR="00CB236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r w:rsidR="00CA1D1A">
        <w:rPr>
          <w:rStyle w:val="a3"/>
          <w:rFonts w:ascii="Times New Roman" w:hAnsi="Times New Roman" w:cs="Times New Roman"/>
          <w:color w:val="000000"/>
          <w:sz w:val="24"/>
          <w:szCs w:val="24"/>
        </w:rPr>
        <w:t>Устав</w:t>
      </w:r>
      <w:r w:rsidR="00B16A82">
        <w:rPr>
          <w:rStyle w:val="a3"/>
          <w:rFonts w:ascii="Times New Roman" w:hAnsi="Times New Roman" w:cs="Times New Roman"/>
          <w:color w:val="000000"/>
          <w:sz w:val="24"/>
          <w:szCs w:val="24"/>
        </w:rPr>
        <w:t>ом Новочу</w:t>
      </w:r>
      <w:r w:rsidR="00CA1D1A">
        <w:rPr>
          <w:rStyle w:val="a3"/>
          <w:rFonts w:ascii="Times New Roman" w:hAnsi="Times New Roman" w:cs="Times New Roman"/>
          <w:color w:val="000000"/>
          <w:sz w:val="24"/>
          <w:szCs w:val="24"/>
        </w:rPr>
        <w:t>нского  муниципального образования,</w:t>
      </w:r>
    </w:p>
    <w:p w:rsidR="00DB5B46" w:rsidRPr="00CA1D1A" w:rsidRDefault="00CA1D1A" w:rsidP="00CA1D1A">
      <w:pPr>
        <w:pStyle w:val="a4"/>
        <w:shd w:val="clear" w:color="auto" w:fill="auto"/>
        <w:spacing w:before="0"/>
        <w:ind w:left="20" w:right="20" w:firstLine="860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A1D1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ПОСТАНОВЛЯЮ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CA1D1A" w:rsidRPr="00CB236B" w:rsidRDefault="00CA1D1A" w:rsidP="00CA1D1A">
      <w:pPr>
        <w:pStyle w:val="a4"/>
        <w:shd w:val="clear" w:color="auto" w:fill="auto"/>
        <w:spacing w:before="0"/>
        <w:ind w:left="20" w:right="20" w:firstLine="860"/>
        <w:jc w:val="center"/>
        <w:rPr>
          <w:rFonts w:ascii="Times New Roman" w:hAnsi="Times New Roman" w:cs="Times New Roman"/>
          <w:sz w:val="24"/>
          <w:szCs w:val="24"/>
        </w:rPr>
      </w:pPr>
    </w:p>
    <w:p w:rsidR="00DB5B46" w:rsidRPr="00CB236B" w:rsidRDefault="00DB5B46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CB236B"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>1. Утвердить прилагаемую форму справки о доходах, расходах, об имуществе и обязательствах имущественного характера.</w:t>
      </w:r>
    </w:p>
    <w:p w:rsidR="00DB5B46" w:rsidRDefault="00DB5B46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B236B"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в пункте 1 настоящего постановления.</w:t>
      </w:r>
    </w:p>
    <w:p w:rsidR="00CA1D1A" w:rsidRDefault="00E1269A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>3. Внести в п</w:t>
      </w:r>
      <w:r w:rsidR="00CA1D1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остановление </w:t>
      </w:r>
      <w:r w:rsidR="003B6D4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главы Муниципального казенного учреждения «Администрация Новочунсокго муниципального образования» </w:t>
      </w:r>
      <w:r w:rsidR="00CA1D1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от </w:t>
      </w:r>
      <w:r w:rsidR="003B6D41">
        <w:rPr>
          <w:rStyle w:val="a3"/>
          <w:rFonts w:ascii="Times New Roman" w:hAnsi="Times New Roman" w:cs="Times New Roman"/>
          <w:color w:val="000000"/>
          <w:sz w:val="24"/>
          <w:szCs w:val="24"/>
        </w:rPr>
        <w:t>28.12</w:t>
      </w:r>
      <w:r w:rsidR="00CA1D1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.2009 года № </w:t>
      </w:r>
      <w:r w:rsidR="003B6D41">
        <w:rPr>
          <w:rStyle w:val="a3"/>
          <w:rFonts w:ascii="Times New Roman" w:hAnsi="Times New Roman" w:cs="Times New Roman"/>
          <w:color w:val="000000"/>
          <w:sz w:val="24"/>
          <w:szCs w:val="24"/>
        </w:rPr>
        <w:t>57</w:t>
      </w:r>
      <w:r w:rsidR="00CA1D1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4502BD" w:rsidRDefault="004502BD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>- пункт 2 Положения изложить в следующей редакции:</w:t>
      </w:r>
    </w:p>
    <w:p w:rsidR="004502BD" w:rsidRDefault="004502BD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«</w:t>
      </w:r>
      <w:r w:rsidRPr="004502BD">
        <w:rPr>
          <w:rStyle w:val="a3"/>
          <w:rFonts w:ascii="Times New Roman" w:hAnsi="Times New Roman" w:cs="Times New Roman"/>
          <w:color w:val="000000"/>
          <w:sz w:val="24"/>
          <w:szCs w:val="24"/>
        </w:rPr>
        <w:t>Установить, что муниципальные служащие, замещающие должности муниципальной службы в органах местного самоуправления района</w:t>
      </w:r>
      <w:r w:rsidR="00976200">
        <w:rPr>
          <w:rStyle w:val="a3"/>
          <w:rFonts w:ascii="Times New Roman" w:hAnsi="Times New Roman" w:cs="Times New Roman"/>
          <w:color w:val="000000"/>
          <w:sz w:val="24"/>
          <w:szCs w:val="24"/>
        </w:rPr>
        <w:t>, сведения о сотрудниках которых</w:t>
      </w:r>
      <w:r w:rsidRPr="004502BD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постановлением Положением и по утвержденной постановлением </w:t>
      </w:r>
      <w:r w:rsidR="003B6D41">
        <w:rPr>
          <w:rStyle w:val="a3"/>
          <w:rFonts w:ascii="Times New Roman" w:hAnsi="Times New Roman" w:cs="Times New Roman"/>
          <w:color w:val="000000"/>
          <w:sz w:val="24"/>
          <w:szCs w:val="24"/>
        </w:rPr>
        <w:t>главы администрации Новочунского муниципального образования</w:t>
      </w:r>
      <w:r w:rsidRPr="004502BD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форме справки, а также с учетом положений законодательства Российской Федерации о государственной </w:t>
      </w:r>
      <w:r w:rsidRPr="004502BD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тайне»;</w:t>
      </w:r>
    </w:p>
    <w:p w:rsidR="0006226A" w:rsidRDefault="0006226A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>- пункт 3 Положения изложить в следующей редакции:</w:t>
      </w:r>
    </w:p>
    <w:p w:rsidR="0006226A" w:rsidRDefault="0006226A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«Сведения о доходах, об имуществе и обязательствах имущественного характера представляются по утвержденным Указом Президента РФ от 23.06.2014 года № 460 формам справок, согласно приложению настоящего Положения</w:t>
      </w:r>
      <w:r w:rsidR="00896536">
        <w:rPr>
          <w:rStyle w:val="a3"/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87394" w:rsidRDefault="00E87394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>- изложить абзац 2 п. 8 в следующей редакции:</w:t>
      </w:r>
    </w:p>
    <w:p w:rsidR="00E87394" w:rsidRDefault="00E87394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«Муниципальный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</w:t>
      </w:r>
      <w:r w:rsidR="000D7CBE">
        <w:rPr>
          <w:rStyle w:val="a3"/>
          <w:rFonts w:ascii="Times New Roman" w:hAnsi="Times New Roman" w:cs="Times New Roman"/>
          <w:color w:val="000000"/>
          <w:sz w:val="24"/>
          <w:szCs w:val="24"/>
        </w:rPr>
        <w:t>ктом «а» пункта 3 Настоящего Положения».</w:t>
      </w:r>
    </w:p>
    <w:p w:rsidR="00927567" w:rsidRDefault="0006345F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>4.</w:t>
      </w:r>
      <w:r w:rsidR="00927567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Распространить действие настоящего постановления на правоотношения, возникшие с 1 </w:t>
      </w:r>
      <w:r w:rsidR="00FF3A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марта </w:t>
      </w:r>
      <w:r w:rsidR="00927567">
        <w:rPr>
          <w:rStyle w:val="a3"/>
          <w:rFonts w:ascii="Times New Roman" w:hAnsi="Times New Roman" w:cs="Times New Roman"/>
          <w:color w:val="000000"/>
          <w:sz w:val="24"/>
          <w:szCs w:val="24"/>
        </w:rPr>
        <w:t>2015 года.</w:t>
      </w:r>
    </w:p>
    <w:p w:rsidR="00927567" w:rsidRDefault="00927567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 xml:space="preserve">5.Настоящее постановление подлежит официальному опубликованию                      в средствах массовой информации и размещению на официальном сайте администрации </w:t>
      </w:r>
      <w:r w:rsidR="003B6D41">
        <w:rPr>
          <w:rStyle w:val="a3"/>
          <w:rFonts w:ascii="Times New Roman" w:hAnsi="Times New Roman" w:cs="Times New Roman"/>
          <w:color w:val="000000"/>
          <w:sz w:val="24"/>
          <w:szCs w:val="24"/>
        </w:rPr>
        <w:t>Новочунского муниципального образования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45F" w:rsidRDefault="00927567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>6</w:t>
      </w:r>
      <w:r w:rsidR="0006345F">
        <w:rPr>
          <w:rStyle w:val="a3"/>
          <w:rFonts w:ascii="Times New Roman" w:hAnsi="Times New Roman" w:cs="Times New Roman"/>
          <w:color w:val="000000"/>
          <w:sz w:val="24"/>
          <w:szCs w:val="24"/>
        </w:rPr>
        <w:t>.   Контроль за исполнением настоящего постановления оставляю за собой.</w:t>
      </w:r>
    </w:p>
    <w:p w:rsidR="00CA1D1A" w:rsidRDefault="00CA1D1A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27567" w:rsidRDefault="00927567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A1D1A" w:rsidRDefault="00CA1D1A" w:rsidP="0089653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896536" w:rsidRDefault="003B6D41" w:rsidP="0089653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Л.Е.Ларионова</w:t>
      </w:r>
    </w:p>
    <w:p w:rsidR="00CA1D1A" w:rsidRDefault="00CA1D1A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A1D1A" w:rsidRDefault="00CA1D1A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A1D1A" w:rsidRDefault="00CA1D1A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A1D1A" w:rsidRDefault="00CA1D1A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A1D1A" w:rsidRDefault="00CA1D1A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A1D1A" w:rsidRDefault="00CA1D1A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A1D1A" w:rsidRDefault="00CA1D1A" w:rsidP="00DB5B46">
      <w:pPr>
        <w:pStyle w:val="a4"/>
        <w:shd w:val="clear" w:color="auto" w:fill="auto"/>
        <w:tabs>
          <w:tab w:val="left" w:pos="0"/>
        </w:tabs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B5B46" w:rsidRDefault="00DB5B46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DB5B46" w:rsidRDefault="00DB5B46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DB5B46" w:rsidRDefault="00DB5B46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DB5B46" w:rsidRDefault="00DB5B46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DB5B46" w:rsidRDefault="00DB5B46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DB5B46" w:rsidRDefault="00DB5B46" w:rsidP="00DB5B46">
      <w:pPr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BB1B28" w:rsidRDefault="00BB1B28" w:rsidP="0072792A">
      <w:pPr>
        <w:framePr w:w="3901" w:h="1696" w:hSpace="180" w:wrap="around" w:vAnchor="text" w:hAnchor="page" w:x="7066" w:y="-283"/>
        <w:jc w:val="both"/>
        <w:rPr>
          <w:b/>
        </w:rPr>
      </w:pPr>
    </w:p>
    <w:p w:rsidR="00DB5B46" w:rsidRPr="008260EB" w:rsidRDefault="00DB5B46" w:rsidP="0072792A">
      <w:pPr>
        <w:framePr w:w="3901" w:h="1696" w:hSpace="180" w:wrap="around" w:vAnchor="text" w:hAnchor="page" w:x="7066" w:y="-283"/>
        <w:jc w:val="both"/>
      </w:pPr>
      <w:r w:rsidRPr="008260EB">
        <w:t xml:space="preserve">Утверждена </w:t>
      </w:r>
    </w:p>
    <w:p w:rsidR="00DB5B46" w:rsidRPr="008260EB" w:rsidRDefault="00DB5B46" w:rsidP="0072792A">
      <w:pPr>
        <w:framePr w:w="3901" w:h="1696" w:hSpace="180" w:wrap="around" w:vAnchor="text" w:hAnchor="page" w:x="7066" w:y="-283"/>
        <w:jc w:val="both"/>
      </w:pPr>
      <w:r w:rsidRPr="008260EB">
        <w:t xml:space="preserve">постановлением </w:t>
      </w:r>
      <w:r w:rsidR="003B6D41">
        <w:t>главы</w:t>
      </w:r>
      <w:r w:rsidRPr="008260EB">
        <w:t xml:space="preserve"> администрации </w:t>
      </w:r>
      <w:r w:rsidR="003B6D41">
        <w:t>Новочунского муниципального образования</w:t>
      </w:r>
      <w:r w:rsidRPr="008260EB">
        <w:t xml:space="preserve"> </w:t>
      </w:r>
    </w:p>
    <w:p w:rsidR="00BB1B28" w:rsidRPr="008B0401" w:rsidRDefault="00BB1B28" w:rsidP="0072792A">
      <w:pPr>
        <w:framePr w:w="3901" w:h="1696" w:hSpace="180" w:wrap="around" w:vAnchor="text" w:hAnchor="page" w:x="7066" w:y="-283"/>
        <w:jc w:val="both"/>
        <w:rPr>
          <w:u w:val="single"/>
        </w:rPr>
      </w:pPr>
      <w:r w:rsidRPr="008260EB">
        <w:t>от</w:t>
      </w:r>
      <w:r w:rsidR="003B6D41">
        <w:rPr>
          <w:u w:val="single"/>
        </w:rPr>
        <w:t>12</w:t>
      </w:r>
      <w:r w:rsidR="008B0401">
        <w:rPr>
          <w:u w:val="single"/>
        </w:rPr>
        <w:t>.0</w:t>
      </w:r>
      <w:r w:rsidR="003B6D41">
        <w:rPr>
          <w:u w:val="single"/>
        </w:rPr>
        <w:t>3</w:t>
      </w:r>
      <w:r w:rsidR="008B0401">
        <w:rPr>
          <w:u w:val="single"/>
        </w:rPr>
        <w:t>.2015</w:t>
      </w:r>
      <w:r w:rsidR="008B0401">
        <w:t xml:space="preserve"> № </w:t>
      </w:r>
      <w:bookmarkStart w:id="0" w:name="_GoBack"/>
      <w:bookmarkEnd w:id="0"/>
      <w:r w:rsidR="003B6D41">
        <w:rPr>
          <w:u w:val="single"/>
        </w:rPr>
        <w:t>11</w:t>
      </w:r>
    </w:p>
    <w:p w:rsidR="00DB5B46" w:rsidRDefault="00DB5B46" w:rsidP="00DB5B46">
      <w:pPr>
        <w:shd w:val="clear" w:color="auto" w:fill="FFFFFF"/>
        <w:tabs>
          <w:tab w:val="left" w:leader="underscore" w:pos="8820"/>
        </w:tabs>
        <w:spacing w:before="257"/>
        <w:rPr>
          <w:bCs/>
          <w:sz w:val="28"/>
          <w:szCs w:val="28"/>
        </w:rPr>
      </w:pPr>
    </w:p>
    <w:p w:rsidR="00DB5B46" w:rsidRDefault="00DB5B46" w:rsidP="00DB5B46">
      <w:pPr>
        <w:shd w:val="clear" w:color="auto" w:fill="FFFFFF"/>
        <w:tabs>
          <w:tab w:val="left" w:leader="underscore" w:pos="8820"/>
        </w:tabs>
        <w:spacing w:before="257"/>
        <w:rPr>
          <w:bCs/>
          <w:sz w:val="28"/>
          <w:szCs w:val="28"/>
        </w:rPr>
      </w:pPr>
    </w:p>
    <w:p w:rsidR="00DB5B46" w:rsidRPr="0074319A" w:rsidRDefault="00DB5B46" w:rsidP="00DB5B46">
      <w:pPr>
        <w:shd w:val="clear" w:color="auto" w:fill="FFFFFF"/>
        <w:tabs>
          <w:tab w:val="left" w:leader="underscore" w:pos="8820"/>
        </w:tabs>
        <w:spacing w:before="257"/>
        <w:rPr>
          <w:bCs/>
          <w:sz w:val="28"/>
          <w:szCs w:val="28"/>
        </w:rPr>
      </w:pPr>
      <w:r w:rsidRPr="00693869">
        <w:rPr>
          <w:bCs/>
        </w:rPr>
        <w:t xml:space="preserve">В </w:t>
      </w:r>
      <w:r w:rsidRPr="0074319A">
        <w:rPr>
          <w:bCs/>
          <w:sz w:val="28"/>
          <w:szCs w:val="28"/>
        </w:rPr>
        <w:t>_______________________</w:t>
      </w:r>
      <w:r w:rsidR="0072792A">
        <w:rPr>
          <w:bCs/>
          <w:sz w:val="28"/>
          <w:szCs w:val="28"/>
        </w:rPr>
        <w:t>______________________________________</w:t>
      </w:r>
      <w:r>
        <w:rPr>
          <w:bCs/>
          <w:sz w:val="28"/>
          <w:szCs w:val="28"/>
        </w:rPr>
        <w:t>_</w:t>
      </w:r>
      <w:r w:rsidR="0072792A">
        <w:rPr>
          <w:bCs/>
          <w:sz w:val="28"/>
          <w:szCs w:val="28"/>
        </w:rPr>
        <w:t>_______________________________</w:t>
      </w:r>
      <w:r>
        <w:rPr>
          <w:bCs/>
          <w:sz w:val="28"/>
          <w:szCs w:val="28"/>
        </w:rPr>
        <w:t>______________________________________________________________</w:t>
      </w:r>
      <w:r w:rsidR="0072792A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____</w:t>
      </w:r>
      <w:r w:rsidR="0072792A">
        <w:rPr>
          <w:bCs/>
          <w:sz w:val="28"/>
          <w:szCs w:val="28"/>
        </w:rPr>
        <w:t>_____________________________</w:t>
      </w:r>
    </w:p>
    <w:p w:rsidR="00DB5B46" w:rsidRPr="00371007" w:rsidRDefault="00DB5B46" w:rsidP="00DB5B46">
      <w:pPr>
        <w:shd w:val="clear" w:color="auto" w:fill="FFFFFF"/>
        <w:spacing w:before="15"/>
        <w:jc w:val="center"/>
      </w:pPr>
      <w:r w:rsidRPr="00371007">
        <w:rPr>
          <w:spacing w:val="-8"/>
        </w:rPr>
        <w:t xml:space="preserve">(указывается наименование </w:t>
      </w:r>
      <w:r>
        <w:rPr>
          <w:spacing w:val="-8"/>
        </w:rPr>
        <w:t xml:space="preserve">кадрового подразделения </w:t>
      </w:r>
      <w:r w:rsidRPr="00371007">
        <w:rPr>
          <w:spacing w:val="-8"/>
        </w:rPr>
        <w:t xml:space="preserve">органа </w:t>
      </w:r>
      <w:r>
        <w:rPr>
          <w:spacing w:val="-8"/>
        </w:rPr>
        <w:t xml:space="preserve">местного самоуправления </w:t>
      </w:r>
      <w:r w:rsidRPr="00371007">
        <w:t xml:space="preserve"> </w:t>
      </w:r>
      <w:r w:rsidR="006311DB">
        <w:t>администрации</w:t>
      </w:r>
      <w:r>
        <w:t>, иного органа или организации</w:t>
      </w:r>
      <w:r w:rsidRPr="00371007">
        <w:t>)</w:t>
      </w:r>
    </w:p>
    <w:p w:rsidR="00DB5B46" w:rsidRPr="00533231" w:rsidRDefault="00DB5B46" w:rsidP="00DB5B46">
      <w:pPr>
        <w:shd w:val="clear" w:color="auto" w:fill="FFFFFF"/>
        <w:spacing w:before="272"/>
        <w:jc w:val="center"/>
      </w:pPr>
      <w:r w:rsidRPr="00533231">
        <w:rPr>
          <w:b/>
          <w:bCs/>
        </w:rPr>
        <w:t>СПРАВКА</w:t>
      </w:r>
    </w:p>
    <w:p w:rsidR="00DB5B46" w:rsidRPr="00533231" w:rsidRDefault="00DB5B46" w:rsidP="00DB5B46">
      <w:pPr>
        <w:shd w:val="clear" w:color="auto" w:fill="FFFFFF"/>
        <w:jc w:val="center"/>
        <w:rPr>
          <w:b/>
          <w:bCs/>
        </w:rPr>
      </w:pPr>
      <w:r w:rsidRPr="00533231">
        <w:rPr>
          <w:b/>
          <w:bCs/>
        </w:rPr>
        <w:t>о доходах, расходах, об имуществе и обязательствах имущественного характера</w:t>
      </w:r>
    </w:p>
    <w:p w:rsidR="00693869" w:rsidRDefault="00DB5B46" w:rsidP="00693869">
      <w:pPr>
        <w:shd w:val="clear" w:color="auto" w:fill="FFFFFF"/>
        <w:tabs>
          <w:tab w:val="left" w:leader="underscore" w:pos="6803"/>
        </w:tabs>
        <w:spacing w:before="257"/>
        <w:rPr>
          <w:bCs/>
        </w:rPr>
      </w:pPr>
      <w:r w:rsidRPr="00533231">
        <w:rPr>
          <w:bCs/>
          <w:iCs/>
          <w:spacing w:val="-9"/>
        </w:rPr>
        <w:t>Я</w:t>
      </w:r>
      <w:r w:rsidRPr="00533231">
        <w:rPr>
          <w:bCs/>
          <w:i/>
          <w:iCs/>
          <w:spacing w:val="-9"/>
        </w:rPr>
        <w:t>,</w:t>
      </w:r>
      <w:r w:rsidRPr="00533231">
        <w:rPr>
          <w:bCs/>
        </w:rPr>
        <w:t>_______________________________________________________________________________________________________________________________________________________________________________________________________</w:t>
      </w:r>
      <w:r w:rsidR="00693869">
        <w:rPr>
          <w:bCs/>
        </w:rPr>
        <w:t>_______________________________</w:t>
      </w:r>
    </w:p>
    <w:p w:rsidR="00DB5B46" w:rsidRPr="00693869" w:rsidRDefault="00DB5B46" w:rsidP="00693869">
      <w:pPr>
        <w:shd w:val="clear" w:color="auto" w:fill="FFFFFF"/>
        <w:tabs>
          <w:tab w:val="left" w:leader="underscore" w:pos="6803"/>
        </w:tabs>
        <w:spacing w:before="257"/>
        <w:jc w:val="center"/>
        <w:rPr>
          <w:bCs/>
        </w:rPr>
      </w:pPr>
      <w:r w:rsidRPr="00533231">
        <w:rPr>
          <w:spacing w:val="-7"/>
        </w:rPr>
        <w:t>(фамилия, имя, отчество, дата рождения, серия и номер паспорта, дата выдачи и орган, выдавший паспорт)</w:t>
      </w:r>
    </w:p>
    <w:p w:rsidR="00DB5B46" w:rsidRPr="00533231" w:rsidRDefault="00DB5B46" w:rsidP="00DB5B46">
      <w:pPr>
        <w:shd w:val="clear" w:color="auto" w:fill="FFFFFF"/>
        <w:spacing w:before="250"/>
        <w:jc w:val="both"/>
        <w:rPr>
          <w:spacing w:val="-7"/>
        </w:rPr>
      </w:pPr>
      <w:r w:rsidRPr="00533231">
        <w:rPr>
          <w:spacing w:val="-7"/>
        </w:rPr>
        <w:t>_</w:t>
      </w:r>
      <w:r w:rsidR="00693869">
        <w:rPr>
          <w:spacing w:val="-7"/>
        </w:rPr>
        <w:t>________________________________</w:t>
      </w:r>
      <w:r w:rsidRPr="00533231">
        <w:rPr>
          <w:spacing w:val="-7"/>
        </w:rPr>
        <w:t>________________________________________________________________________________________________________________________________________________________________________________</w:t>
      </w:r>
      <w:r w:rsidR="00693869">
        <w:rPr>
          <w:spacing w:val="-7"/>
        </w:rPr>
        <w:t>________________________________</w:t>
      </w:r>
      <w:r w:rsidRPr="00533231">
        <w:rPr>
          <w:spacing w:val="-7"/>
        </w:rPr>
        <w:t>_</w:t>
      </w:r>
    </w:p>
    <w:p w:rsidR="00DB5B46" w:rsidRPr="00533231" w:rsidRDefault="00DB5B46" w:rsidP="00DB5B46">
      <w:pPr>
        <w:shd w:val="clear" w:color="auto" w:fill="FFFFFF"/>
        <w:spacing w:before="250"/>
        <w:jc w:val="center"/>
        <w:rPr>
          <w:spacing w:val="-7"/>
        </w:rPr>
      </w:pPr>
      <w:r w:rsidRPr="00533231">
        <w:rPr>
          <w:spacing w:val="-7"/>
        </w:rPr>
        <w:t>(место работы (службы), занимаемая (замещаемая) должность; в случае отсутствия основного места работы (службы) род занятий; должность, на замещение которой претендует гражданин (если применимо)</w:t>
      </w:r>
    </w:p>
    <w:p w:rsidR="00DB5B46" w:rsidRPr="00533231" w:rsidRDefault="00DB5B46" w:rsidP="00DB5B46">
      <w:pPr>
        <w:shd w:val="clear" w:color="auto" w:fill="FFFFFF"/>
        <w:spacing w:before="250"/>
      </w:pPr>
      <w:r w:rsidRPr="00533231">
        <w:rPr>
          <w:spacing w:val="-7"/>
        </w:rPr>
        <w:br/>
      </w:r>
      <w:r w:rsidRPr="00533231">
        <w:rPr>
          <w:spacing w:val="-8"/>
        </w:rPr>
        <w:t>зарегистрированный по адресу:  ____________________________________________________________________________</w:t>
      </w:r>
      <w:r w:rsidR="00693869">
        <w:rPr>
          <w:spacing w:val="-8"/>
        </w:rPr>
        <w:t>_______</w:t>
      </w:r>
    </w:p>
    <w:p w:rsidR="00DB5B46" w:rsidRPr="00533231" w:rsidRDefault="00DB5B46" w:rsidP="00DB5B46">
      <w:pPr>
        <w:shd w:val="clear" w:color="auto" w:fill="FFFFFF"/>
        <w:jc w:val="center"/>
        <w:rPr>
          <w:spacing w:val="-9"/>
        </w:rPr>
      </w:pPr>
      <w:r w:rsidRPr="00533231">
        <w:rPr>
          <w:spacing w:val="-9"/>
        </w:rPr>
        <w:t>(адрес места регистрации)</w:t>
      </w:r>
    </w:p>
    <w:p w:rsidR="00DB5B46" w:rsidRPr="00533231" w:rsidRDefault="00DB5B46" w:rsidP="00DB5B46">
      <w:pPr>
        <w:shd w:val="clear" w:color="auto" w:fill="FFFFFF"/>
        <w:jc w:val="both"/>
        <w:rPr>
          <w:spacing w:val="-9"/>
        </w:rPr>
      </w:pPr>
      <w:r w:rsidRPr="00533231">
        <w:rPr>
          <w:spacing w:val="-9"/>
        </w:rPr>
        <w:t>______________________________________________________________________</w:t>
      </w:r>
    </w:p>
    <w:p w:rsidR="00DB5B46" w:rsidRPr="00533231" w:rsidRDefault="00DB5B46" w:rsidP="00DB5B46">
      <w:pPr>
        <w:shd w:val="clear" w:color="auto" w:fill="FFFFFF"/>
        <w:jc w:val="both"/>
        <w:rPr>
          <w:spacing w:val="-9"/>
        </w:rPr>
      </w:pPr>
    </w:p>
    <w:p w:rsidR="00DB5B46" w:rsidRPr="00533231" w:rsidRDefault="00DB5B46" w:rsidP="00DB5B46">
      <w:pPr>
        <w:shd w:val="clear" w:color="auto" w:fill="FFFFFF"/>
        <w:jc w:val="both"/>
        <w:rPr>
          <w:spacing w:val="-9"/>
        </w:rPr>
      </w:pPr>
      <w:r w:rsidRPr="00533231">
        <w:rPr>
          <w:spacing w:val="-9"/>
        </w:rPr>
        <w:t>сообщаю сведения о доходах, расходах своих</w:t>
      </w:r>
      <w:r w:rsidR="00533231" w:rsidRPr="00533231">
        <w:rPr>
          <w:spacing w:val="-9"/>
        </w:rPr>
        <w:t>,</w:t>
      </w:r>
      <w:r w:rsidRPr="00533231">
        <w:rPr>
          <w:spacing w:val="-9"/>
        </w:rPr>
        <w:t xml:space="preserve"> супруги (супруга), несовершеннолетнего ребенка (нужное подчеркнуть)</w:t>
      </w:r>
    </w:p>
    <w:p w:rsidR="00DB5B46" w:rsidRPr="00533231" w:rsidRDefault="00DB5B46" w:rsidP="00DB5B46">
      <w:pPr>
        <w:shd w:val="clear" w:color="auto" w:fill="FFFFFF"/>
        <w:jc w:val="both"/>
        <w:rPr>
          <w:spacing w:val="-9"/>
        </w:rPr>
      </w:pPr>
      <w:r w:rsidRPr="00533231">
        <w:rPr>
          <w:spacing w:val="-9"/>
        </w:rPr>
        <w:t>______________________________________________________________________________________________________________________________________________</w:t>
      </w:r>
    </w:p>
    <w:p w:rsidR="00DB5B46" w:rsidRPr="00533231" w:rsidRDefault="00DB5B46" w:rsidP="00DB5B46">
      <w:pPr>
        <w:shd w:val="clear" w:color="auto" w:fill="FFFFFF"/>
        <w:jc w:val="center"/>
        <w:rPr>
          <w:spacing w:val="-7"/>
        </w:rPr>
      </w:pPr>
      <w:r w:rsidRPr="00533231">
        <w:rPr>
          <w:spacing w:val="-7"/>
        </w:rPr>
        <w:t>(фамилия, имя, отчество, дата рождения, серия и номер паспорта, дата выдачи и орган, выдавший паспорт)</w:t>
      </w:r>
    </w:p>
    <w:p w:rsidR="00DB5B46" w:rsidRPr="00533231" w:rsidRDefault="00DB5B46" w:rsidP="00DB5B46">
      <w:pPr>
        <w:shd w:val="clear" w:color="auto" w:fill="FFFFFF"/>
        <w:jc w:val="center"/>
        <w:rPr>
          <w:spacing w:val="-7"/>
        </w:rPr>
      </w:pPr>
    </w:p>
    <w:p w:rsidR="00DB5B46" w:rsidRPr="00533231" w:rsidRDefault="00DB5B46" w:rsidP="00DB5B46">
      <w:pPr>
        <w:shd w:val="clear" w:color="auto" w:fill="FFFFFF"/>
        <w:jc w:val="center"/>
        <w:rPr>
          <w:spacing w:val="-9"/>
        </w:rPr>
      </w:pPr>
      <w:r w:rsidRPr="00533231">
        <w:rPr>
          <w:spacing w:val="-9"/>
        </w:rPr>
        <w:t>_____________________________________________________________________________________________________________________________________________________</w:t>
      </w:r>
      <w:r w:rsidR="00693869">
        <w:rPr>
          <w:spacing w:val="-9"/>
        </w:rPr>
        <w:t>__________________</w:t>
      </w:r>
    </w:p>
    <w:p w:rsidR="00DB5B46" w:rsidRPr="00533231" w:rsidRDefault="00DB5B46" w:rsidP="00DB5B46">
      <w:pPr>
        <w:shd w:val="clear" w:color="auto" w:fill="FFFFFF"/>
        <w:jc w:val="center"/>
        <w:rPr>
          <w:spacing w:val="-9"/>
        </w:rPr>
      </w:pPr>
      <w:r w:rsidRPr="00533231">
        <w:rPr>
          <w:spacing w:val="-9"/>
        </w:rPr>
        <w:t>(адрес места регистрации, основное место работы (службы), занимаемая (замещаемая) должность)</w:t>
      </w:r>
    </w:p>
    <w:p w:rsidR="00DB5B46" w:rsidRPr="00533231" w:rsidRDefault="00DB5B46" w:rsidP="00DB5B46">
      <w:pPr>
        <w:shd w:val="clear" w:color="auto" w:fill="FFFFFF"/>
        <w:jc w:val="both"/>
        <w:rPr>
          <w:spacing w:val="-9"/>
        </w:rPr>
      </w:pPr>
      <w:r w:rsidRPr="00533231">
        <w:rPr>
          <w:spacing w:val="-9"/>
        </w:rPr>
        <w:t>____________________________________________________________________________________</w:t>
      </w:r>
    </w:p>
    <w:p w:rsidR="00DB5B46" w:rsidRPr="00533231" w:rsidRDefault="00DB5B46" w:rsidP="00DB5B46">
      <w:pPr>
        <w:shd w:val="clear" w:color="auto" w:fill="FFFFFF"/>
        <w:jc w:val="center"/>
        <w:rPr>
          <w:spacing w:val="-9"/>
        </w:rPr>
      </w:pPr>
      <w:r w:rsidRPr="00533231">
        <w:rPr>
          <w:spacing w:val="-9"/>
        </w:rPr>
        <w:t>(в случае отсутствия основного места работы (службы) – род занятий)</w:t>
      </w:r>
    </w:p>
    <w:p w:rsidR="00DB5B46" w:rsidRPr="00533231" w:rsidRDefault="00DB5B46" w:rsidP="00DB5B46">
      <w:pPr>
        <w:shd w:val="clear" w:color="auto" w:fill="FFFFFF"/>
        <w:jc w:val="both"/>
        <w:rPr>
          <w:spacing w:val="-9"/>
        </w:rPr>
      </w:pPr>
      <w:r w:rsidRPr="00533231">
        <w:rPr>
          <w:spacing w:val="-9"/>
        </w:rPr>
        <w:t>____________________________________________________________________________________</w:t>
      </w:r>
    </w:p>
    <w:p w:rsidR="00DB5B46" w:rsidRPr="00533231" w:rsidRDefault="00DB5B46" w:rsidP="00DB5B46">
      <w:pPr>
        <w:shd w:val="clear" w:color="auto" w:fill="FFFFFF"/>
        <w:jc w:val="both"/>
        <w:rPr>
          <w:spacing w:val="-9"/>
        </w:rPr>
      </w:pPr>
    </w:p>
    <w:p w:rsidR="00DB5B46" w:rsidRPr="00533231" w:rsidRDefault="00DB5B46" w:rsidP="00DB5B46">
      <w:pPr>
        <w:shd w:val="clear" w:color="auto" w:fill="FFFFFF"/>
        <w:jc w:val="both"/>
        <w:rPr>
          <w:spacing w:val="-9"/>
        </w:rPr>
      </w:pPr>
      <w:r w:rsidRPr="00533231">
        <w:rPr>
          <w:spacing w:val="-9"/>
        </w:rPr>
        <w:t xml:space="preserve">за отчетный период с 1 января 20___ года по 31 декабря 20___ года, об имуществе, принадлежащем </w:t>
      </w:r>
    </w:p>
    <w:p w:rsidR="00DB5B46" w:rsidRPr="00533231" w:rsidRDefault="00DB5B46" w:rsidP="00DB5B46">
      <w:pPr>
        <w:shd w:val="clear" w:color="auto" w:fill="FFFFFF"/>
        <w:jc w:val="both"/>
        <w:rPr>
          <w:spacing w:val="-9"/>
        </w:rPr>
      </w:pPr>
      <w:r w:rsidRPr="00533231">
        <w:rPr>
          <w:spacing w:val="-9"/>
        </w:rPr>
        <w:t>___________________________________________________________________</w:t>
      </w:r>
      <w:r w:rsidR="00693869">
        <w:rPr>
          <w:spacing w:val="-9"/>
        </w:rPr>
        <w:t>_________________</w:t>
      </w:r>
    </w:p>
    <w:p w:rsidR="00DB5B46" w:rsidRPr="00533231" w:rsidRDefault="00DB5B46" w:rsidP="00DB5B46">
      <w:pPr>
        <w:shd w:val="clear" w:color="auto" w:fill="FFFFFF"/>
        <w:jc w:val="center"/>
        <w:rPr>
          <w:spacing w:val="-9"/>
        </w:rPr>
      </w:pPr>
      <w:r w:rsidRPr="00533231">
        <w:rPr>
          <w:spacing w:val="-9"/>
        </w:rPr>
        <w:t>(фамилия, имя, отчество)</w:t>
      </w:r>
    </w:p>
    <w:p w:rsidR="00DB5B46" w:rsidRPr="00533231" w:rsidRDefault="00DB5B46" w:rsidP="00DB5B46">
      <w:pPr>
        <w:shd w:val="clear" w:color="auto" w:fill="FFFFFF"/>
        <w:jc w:val="both"/>
        <w:rPr>
          <w:spacing w:val="-9"/>
        </w:rPr>
      </w:pPr>
    </w:p>
    <w:p w:rsidR="00693869" w:rsidRPr="00693869" w:rsidRDefault="00DB5B46" w:rsidP="00693869">
      <w:pPr>
        <w:shd w:val="clear" w:color="auto" w:fill="FFFFFF"/>
        <w:jc w:val="both"/>
        <w:rPr>
          <w:spacing w:val="-9"/>
        </w:rPr>
      </w:pPr>
      <w:r w:rsidRPr="00533231">
        <w:rPr>
          <w:spacing w:val="-9"/>
        </w:rPr>
        <w:t>мне на праве собственности, о вкладах в банках, ценных бумагах, об обязательствах имущественного характера по состоянию на                                   «___» _________________ 20__ г.</w:t>
      </w:r>
    </w:p>
    <w:p w:rsidR="00693869" w:rsidRDefault="00693869" w:rsidP="00DB5B46">
      <w:pPr>
        <w:shd w:val="clear" w:color="auto" w:fill="FFFFFF"/>
        <w:spacing w:line="206" w:lineRule="exact"/>
        <w:ind w:left="29" w:right="353" w:firstLine="426"/>
        <w:jc w:val="center"/>
      </w:pPr>
    </w:p>
    <w:p w:rsidR="00693869" w:rsidRPr="00533231" w:rsidRDefault="00693869" w:rsidP="00DB5B46">
      <w:pPr>
        <w:shd w:val="clear" w:color="auto" w:fill="FFFFFF"/>
        <w:spacing w:line="206" w:lineRule="exact"/>
        <w:ind w:left="29" w:right="353" w:firstLine="426"/>
        <w:jc w:val="center"/>
      </w:pPr>
    </w:p>
    <w:p w:rsidR="00DB5B46" w:rsidRPr="00533231" w:rsidRDefault="00DB5B46" w:rsidP="00DB5B46">
      <w:pPr>
        <w:shd w:val="clear" w:color="auto" w:fill="FFFFFF"/>
        <w:spacing w:line="331" w:lineRule="exact"/>
        <w:ind w:right="-289"/>
        <w:rPr>
          <w:vertAlign w:val="superscript"/>
        </w:rPr>
      </w:pPr>
      <w:r w:rsidRPr="00533231">
        <w:rPr>
          <w:bCs/>
          <w:spacing w:val="-7"/>
        </w:rPr>
        <w:t xml:space="preserve">Раздел 1. Сведения о доходах </w:t>
      </w:r>
    </w:p>
    <w:p w:rsidR="00DB5B46" w:rsidRPr="00533231" w:rsidRDefault="00DB5B46" w:rsidP="00DB5B46">
      <w:pPr>
        <w:spacing w:after="235" w:line="1" w:lineRule="exact"/>
        <w:ind w:left="-851" w:right="-289"/>
      </w:pPr>
    </w:p>
    <w:tbl>
      <w:tblPr>
        <w:tblW w:w="87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103"/>
        <w:gridCol w:w="2701"/>
      </w:tblGrid>
      <w:tr w:rsidR="00DB5B46" w:rsidRPr="00533231" w:rsidTr="00693869">
        <w:trPr>
          <w:trHeight w:hRule="exact" w:val="7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spacing w:line="206" w:lineRule="exact"/>
              <w:ind w:left="102" w:right="-289"/>
            </w:pPr>
            <w:r w:rsidRPr="00533231">
              <w:t xml:space="preserve">№ </w:t>
            </w:r>
            <w:r w:rsidRPr="00533231">
              <w:rPr>
                <w:spacing w:val="-1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64" w:right="-289"/>
              <w:jc w:val="center"/>
            </w:pPr>
            <w:r w:rsidRPr="00533231">
              <w:t>Вид дохода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 w:right="-289"/>
              <w:jc w:val="center"/>
            </w:pPr>
            <w:r w:rsidRPr="00533231">
              <w:t>Величина дохода</w:t>
            </w:r>
            <w:r w:rsidRPr="00533231">
              <w:rPr>
                <w:iCs/>
                <w:vertAlign w:val="superscript"/>
              </w:rPr>
              <w:t>2</w:t>
            </w:r>
          </w:p>
          <w:p w:rsidR="00DB5B46" w:rsidRPr="00533231" w:rsidRDefault="00DB5B46" w:rsidP="00693869">
            <w:pPr>
              <w:shd w:val="clear" w:color="auto" w:fill="FFFFFF"/>
              <w:ind w:left="102" w:right="-289"/>
              <w:jc w:val="center"/>
            </w:pPr>
            <w:r w:rsidRPr="00533231">
              <w:t>(руб.)</w:t>
            </w:r>
          </w:p>
        </w:tc>
      </w:tr>
      <w:tr w:rsidR="00DB5B46" w:rsidRPr="00533231" w:rsidTr="00693869">
        <w:trPr>
          <w:trHeight w:hRule="exact"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 w:right="-289"/>
              <w:jc w:val="center"/>
            </w:pPr>
            <w:r w:rsidRPr="00533231">
              <w:t>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  <w:jc w:val="center"/>
            </w:pPr>
            <w:r w:rsidRPr="00533231">
              <w:t>3</w:t>
            </w:r>
          </w:p>
        </w:tc>
      </w:tr>
      <w:tr w:rsidR="00DB5B46" w:rsidRPr="00533231" w:rsidTr="00693869">
        <w:trPr>
          <w:trHeight w:hRule="exact" w:val="5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 w:right="-289"/>
            </w:pPr>
            <w:r w:rsidRPr="00533231">
              <w:t>Доход по основному месту работы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</w:tr>
      <w:tr w:rsidR="00DB5B46" w:rsidRPr="00533231" w:rsidTr="00693869">
        <w:trPr>
          <w:trHeight w:hRule="exact" w:val="7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 w:right="-289"/>
            </w:pPr>
            <w:r w:rsidRPr="00533231">
              <w:t>Доход от педагогической и научной деятельности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</w:tr>
      <w:tr w:rsidR="00DB5B46" w:rsidRPr="00533231" w:rsidTr="00693869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 w:right="-289"/>
            </w:pPr>
            <w:r w:rsidRPr="00533231">
              <w:t>Доход от иной творческой деятельности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</w:tr>
      <w:tr w:rsidR="00DB5B46" w:rsidRPr="00533231" w:rsidTr="00693869">
        <w:trPr>
          <w:trHeight w:hRule="exact" w:val="8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 w:right="-289"/>
            </w:pPr>
            <w:r w:rsidRPr="00533231">
              <w:t>Доход от вкладов в банках и иных кредитных организациях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</w:tr>
      <w:tr w:rsidR="00DB5B46" w:rsidRPr="00533231" w:rsidTr="00693869">
        <w:trPr>
          <w:trHeight w:hRule="exact" w:val="8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Доход от ценных бумаг и долей участия в коммерческих организациях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</w:tr>
      <w:tr w:rsidR="00DB5B46" w:rsidRPr="00533231" w:rsidTr="00693869">
        <w:trPr>
          <w:trHeight w:hRule="exact" w:val="1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 w:right="-289"/>
            </w:pPr>
            <w:r w:rsidRPr="00533231">
              <w:t>Иные доходы (указать вид дохода):</w:t>
            </w:r>
          </w:p>
          <w:p w:rsidR="00DB5B46" w:rsidRPr="00533231" w:rsidRDefault="00DB5B46" w:rsidP="00693869">
            <w:pPr>
              <w:shd w:val="clear" w:color="auto" w:fill="FFFFFF"/>
              <w:ind w:left="102" w:right="-289"/>
            </w:pPr>
            <w:r w:rsidRPr="00533231">
              <w:t>1)</w:t>
            </w:r>
          </w:p>
          <w:p w:rsidR="00DB5B46" w:rsidRPr="00533231" w:rsidRDefault="00DB5B46" w:rsidP="00693869">
            <w:pPr>
              <w:shd w:val="clear" w:color="auto" w:fill="FFFFFF"/>
              <w:ind w:left="102" w:right="-289"/>
            </w:pPr>
            <w:r w:rsidRPr="00533231">
              <w:t>2)</w:t>
            </w:r>
          </w:p>
          <w:p w:rsidR="00DB5B46" w:rsidRPr="00533231" w:rsidRDefault="00DB5B46" w:rsidP="00693869">
            <w:pPr>
              <w:shd w:val="clear" w:color="auto" w:fill="FFFFFF"/>
              <w:ind w:left="102" w:right="-289"/>
            </w:pPr>
            <w:r w:rsidRPr="00533231">
              <w:t>3)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</w:tr>
      <w:tr w:rsidR="00DB5B46" w:rsidRPr="00533231" w:rsidTr="00693869">
        <w:trPr>
          <w:trHeight w:hRule="exact" w:val="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 w:firstLine="953"/>
            </w:pPr>
            <w:r w:rsidRPr="00533231">
              <w:t>Итого доход за отчетный период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</w:tr>
    </w:tbl>
    <w:p w:rsidR="00DB5B46" w:rsidRPr="00533231" w:rsidRDefault="00DB5B46" w:rsidP="00DB5B46">
      <w:pPr>
        <w:shd w:val="clear" w:color="auto" w:fill="FFFFFF"/>
        <w:spacing w:before="103"/>
        <w:ind w:right="-289"/>
        <w:rPr>
          <w:b/>
          <w:bCs/>
          <w:spacing w:val="-9"/>
        </w:rPr>
      </w:pPr>
    </w:p>
    <w:p w:rsidR="00DB5B46" w:rsidRPr="00533231" w:rsidRDefault="00533231" w:rsidP="00DB5B46">
      <w:pPr>
        <w:shd w:val="clear" w:color="auto" w:fill="FFFFFF"/>
        <w:spacing w:before="103"/>
        <w:ind w:right="-289"/>
        <w:rPr>
          <w:bCs/>
          <w:spacing w:val="-9"/>
        </w:rPr>
      </w:pPr>
      <w:r w:rsidRPr="00533231">
        <w:rPr>
          <w:bCs/>
          <w:spacing w:val="-9"/>
        </w:rPr>
        <w:t>Раздел 2. Сведения о расходах</w:t>
      </w:r>
    </w:p>
    <w:p w:rsidR="00DB5B46" w:rsidRPr="00533231" w:rsidRDefault="00DB5B46" w:rsidP="00DB5B46">
      <w:pPr>
        <w:shd w:val="clear" w:color="auto" w:fill="FFFFFF"/>
        <w:spacing w:before="103"/>
        <w:ind w:right="-289"/>
      </w:pPr>
      <w:r w:rsidRPr="00533231">
        <w:rPr>
          <w:bCs/>
          <w:spacing w:val="-8"/>
        </w:rPr>
        <w:t>2.1. Недвижимое имущество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77"/>
        <w:gridCol w:w="2268"/>
        <w:gridCol w:w="1883"/>
        <w:gridCol w:w="1703"/>
      </w:tblGrid>
      <w:tr w:rsidR="00DB5B46" w:rsidRPr="00533231" w:rsidTr="00976200">
        <w:trPr>
          <w:trHeight w:hRule="exact" w:val="20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182"/>
            </w:pPr>
            <w:r w:rsidRPr="00533231"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tabs>
                <w:tab w:val="left" w:pos="3079"/>
              </w:tabs>
              <w:ind w:right="243"/>
              <w:jc w:val="center"/>
            </w:pPr>
            <w:r w:rsidRPr="00533231">
              <w:t>Вид приобретенного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  <w:jc w:val="center"/>
              <w:rPr>
                <w:vertAlign w:val="superscript"/>
              </w:rPr>
            </w:pPr>
            <w:r w:rsidRPr="00533231">
              <w:t>Сумма сделки (руб.)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F2D" w:rsidRDefault="00DB5B46" w:rsidP="00AD1F2D">
            <w:pPr>
              <w:shd w:val="clear" w:color="auto" w:fill="FFFFFF"/>
              <w:ind w:right="40"/>
              <w:jc w:val="center"/>
            </w:pPr>
            <w:r w:rsidRPr="00533231">
              <w:t>Источник получения средств, за счет которых</w:t>
            </w:r>
            <w:r w:rsidR="00976200">
              <w:t xml:space="preserve"> приобретено имущество</w:t>
            </w:r>
          </w:p>
          <w:p w:rsidR="00976200" w:rsidRDefault="00976200" w:rsidP="00AD1F2D">
            <w:pPr>
              <w:shd w:val="clear" w:color="auto" w:fill="FFFFFF"/>
              <w:ind w:right="40"/>
              <w:jc w:val="center"/>
            </w:pPr>
          </w:p>
          <w:p w:rsidR="00976200" w:rsidRDefault="00976200" w:rsidP="00AD1F2D">
            <w:pPr>
              <w:shd w:val="clear" w:color="auto" w:fill="FFFFFF"/>
              <w:ind w:right="40"/>
              <w:jc w:val="center"/>
            </w:pPr>
          </w:p>
          <w:p w:rsidR="00976200" w:rsidRDefault="00976200" w:rsidP="00AD1F2D">
            <w:pPr>
              <w:shd w:val="clear" w:color="auto" w:fill="FFFFFF"/>
              <w:ind w:right="40"/>
              <w:jc w:val="center"/>
            </w:pPr>
          </w:p>
          <w:p w:rsidR="00976200" w:rsidRDefault="00976200" w:rsidP="00AD1F2D">
            <w:pPr>
              <w:shd w:val="clear" w:color="auto" w:fill="FFFFFF"/>
              <w:ind w:right="40"/>
              <w:jc w:val="center"/>
            </w:pPr>
          </w:p>
          <w:p w:rsidR="00AD1F2D" w:rsidRDefault="00AD1F2D" w:rsidP="00AD1F2D">
            <w:pPr>
              <w:shd w:val="clear" w:color="auto" w:fill="FFFFFF"/>
              <w:ind w:right="40"/>
              <w:jc w:val="center"/>
            </w:pPr>
          </w:p>
          <w:p w:rsidR="00AD1F2D" w:rsidRDefault="00AD1F2D" w:rsidP="00AD1F2D">
            <w:pPr>
              <w:shd w:val="clear" w:color="auto" w:fill="FFFFFF"/>
              <w:ind w:right="40"/>
              <w:jc w:val="center"/>
            </w:pPr>
          </w:p>
          <w:p w:rsidR="00AD1F2D" w:rsidRDefault="00AD1F2D" w:rsidP="00AD1F2D">
            <w:pPr>
              <w:shd w:val="clear" w:color="auto" w:fill="FFFFFF"/>
              <w:ind w:right="40"/>
              <w:jc w:val="center"/>
            </w:pPr>
          </w:p>
          <w:p w:rsidR="00AD1F2D" w:rsidRDefault="00AD1F2D" w:rsidP="00693869">
            <w:pPr>
              <w:shd w:val="clear" w:color="auto" w:fill="FFFFFF"/>
              <w:ind w:right="40"/>
              <w:jc w:val="center"/>
            </w:pPr>
          </w:p>
          <w:p w:rsidR="00AD1F2D" w:rsidRDefault="00AD1F2D" w:rsidP="00693869">
            <w:pPr>
              <w:shd w:val="clear" w:color="auto" w:fill="FFFFFF"/>
              <w:ind w:right="40"/>
              <w:jc w:val="center"/>
            </w:pPr>
          </w:p>
          <w:p w:rsidR="00DB5B46" w:rsidRPr="00533231" w:rsidRDefault="00DB5B46" w:rsidP="00693869">
            <w:pPr>
              <w:shd w:val="clear" w:color="auto" w:fill="FFFFFF"/>
              <w:ind w:right="40"/>
              <w:jc w:val="center"/>
            </w:pPr>
            <w:r w:rsidRPr="00533231">
              <w:t>приобретено имущество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Default="00DB5B46" w:rsidP="00693869">
            <w:pPr>
              <w:shd w:val="clear" w:color="auto" w:fill="FFFFFF"/>
              <w:ind w:right="95"/>
              <w:jc w:val="center"/>
              <w:rPr>
                <w:vertAlign w:val="superscript"/>
              </w:rPr>
            </w:pPr>
            <w:r w:rsidRPr="00533231">
              <w:t>Основание приобретения</w:t>
            </w:r>
            <w:r w:rsidRPr="00533231">
              <w:rPr>
                <w:vertAlign w:val="superscript"/>
              </w:rPr>
              <w:t>2</w:t>
            </w:r>
          </w:p>
          <w:p w:rsidR="00976200" w:rsidRDefault="00976200" w:rsidP="00693869">
            <w:pPr>
              <w:shd w:val="clear" w:color="auto" w:fill="FFFFFF"/>
              <w:ind w:right="95"/>
              <w:jc w:val="center"/>
              <w:rPr>
                <w:vertAlign w:val="superscript"/>
              </w:rPr>
            </w:pPr>
          </w:p>
          <w:p w:rsidR="00976200" w:rsidRDefault="00976200" w:rsidP="00693869">
            <w:pPr>
              <w:shd w:val="clear" w:color="auto" w:fill="FFFFFF"/>
              <w:ind w:right="95"/>
              <w:jc w:val="center"/>
              <w:rPr>
                <w:vertAlign w:val="superscript"/>
              </w:rPr>
            </w:pPr>
          </w:p>
          <w:p w:rsidR="00976200" w:rsidRDefault="00976200" w:rsidP="00693869">
            <w:pPr>
              <w:shd w:val="clear" w:color="auto" w:fill="FFFFFF"/>
              <w:ind w:right="95"/>
              <w:jc w:val="center"/>
              <w:rPr>
                <w:vertAlign w:val="superscript"/>
              </w:rPr>
            </w:pPr>
          </w:p>
          <w:p w:rsidR="00976200" w:rsidRDefault="00976200" w:rsidP="00693869">
            <w:pPr>
              <w:shd w:val="clear" w:color="auto" w:fill="FFFFFF"/>
              <w:ind w:right="95"/>
              <w:jc w:val="center"/>
              <w:rPr>
                <w:vertAlign w:val="superscript"/>
              </w:rPr>
            </w:pPr>
          </w:p>
          <w:p w:rsidR="00976200" w:rsidRDefault="00976200" w:rsidP="00693869">
            <w:pPr>
              <w:shd w:val="clear" w:color="auto" w:fill="FFFFFF"/>
              <w:ind w:right="95"/>
              <w:jc w:val="center"/>
              <w:rPr>
                <w:vertAlign w:val="superscript"/>
              </w:rPr>
            </w:pPr>
          </w:p>
          <w:p w:rsidR="00976200" w:rsidRDefault="00976200" w:rsidP="00693869">
            <w:pPr>
              <w:shd w:val="clear" w:color="auto" w:fill="FFFFFF"/>
              <w:ind w:right="95"/>
              <w:jc w:val="center"/>
              <w:rPr>
                <w:vertAlign w:val="superscript"/>
              </w:rPr>
            </w:pPr>
          </w:p>
          <w:p w:rsidR="00976200" w:rsidRDefault="00976200" w:rsidP="00693869">
            <w:pPr>
              <w:shd w:val="clear" w:color="auto" w:fill="FFFFFF"/>
              <w:ind w:right="95"/>
              <w:jc w:val="center"/>
              <w:rPr>
                <w:vertAlign w:val="superscript"/>
              </w:rPr>
            </w:pPr>
          </w:p>
          <w:p w:rsidR="00976200" w:rsidRDefault="00976200" w:rsidP="00693869">
            <w:pPr>
              <w:shd w:val="clear" w:color="auto" w:fill="FFFFFF"/>
              <w:ind w:right="95"/>
              <w:jc w:val="center"/>
              <w:rPr>
                <w:vertAlign w:val="superscript"/>
              </w:rPr>
            </w:pPr>
          </w:p>
          <w:p w:rsidR="00976200" w:rsidRDefault="00976200" w:rsidP="00693869">
            <w:pPr>
              <w:shd w:val="clear" w:color="auto" w:fill="FFFFFF"/>
              <w:ind w:right="95"/>
              <w:jc w:val="center"/>
              <w:rPr>
                <w:vertAlign w:val="superscript"/>
              </w:rPr>
            </w:pPr>
          </w:p>
          <w:p w:rsidR="00976200" w:rsidRDefault="00976200" w:rsidP="00693869">
            <w:pPr>
              <w:shd w:val="clear" w:color="auto" w:fill="FFFFFF"/>
              <w:ind w:right="95"/>
              <w:jc w:val="center"/>
              <w:rPr>
                <w:vertAlign w:val="superscript"/>
              </w:rPr>
            </w:pPr>
          </w:p>
          <w:p w:rsidR="00976200" w:rsidRPr="00533231" w:rsidRDefault="00976200" w:rsidP="00693869">
            <w:pPr>
              <w:shd w:val="clear" w:color="auto" w:fill="FFFFFF"/>
              <w:ind w:right="95"/>
              <w:jc w:val="center"/>
            </w:pPr>
          </w:p>
        </w:tc>
      </w:tr>
      <w:tr w:rsidR="00DB5B46" w:rsidRPr="00533231" w:rsidTr="00AD1F2D">
        <w:trPr>
          <w:trHeight w:hRule="exact"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9"/>
              <w:jc w:val="center"/>
            </w:pPr>
            <w:r w:rsidRPr="00533231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  <w:jc w:val="center"/>
            </w:pPr>
            <w:r w:rsidRPr="00533231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  <w:jc w:val="center"/>
            </w:pPr>
            <w:r w:rsidRPr="00533231">
              <w:t>3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  <w:jc w:val="center"/>
            </w:pPr>
            <w:r w:rsidRPr="00533231"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  <w:jc w:val="center"/>
            </w:pPr>
            <w:r w:rsidRPr="00533231">
              <w:t>5</w:t>
            </w:r>
          </w:p>
        </w:tc>
      </w:tr>
      <w:tr w:rsidR="00DB5B46" w:rsidRPr="00533231" w:rsidTr="00AD1F2D">
        <w:trPr>
          <w:trHeight w:hRule="exact" w:val="1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9"/>
              <w:jc w:val="center"/>
            </w:pPr>
            <w:r w:rsidRPr="00533231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Земельные участки</w:t>
            </w:r>
            <w:r w:rsidRPr="00533231">
              <w:rPr>
                <w:iCs/>
                <w:vertAlign w:val="superscript"/>
              </w:rPr>
              <w:t>2</w:t>
            </w:r>
            <w:r w:rsidRPr="00533231">
              <w:rPr>
                <w:i/>
                <w:iCs/>
              </w:rPr>
              <w:t>: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2)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</w:tr>
      <w:tr w:rsidR="00DB5B46" w:rsidRPr="00533231" w:rsidTr="00AD1F2D">
        <w:trPr>
          <w:trHeight w:hRule="exact" w:val="1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9"/>
              <w:jc w:val="center"/>
            </w:pPr>
            <w:r w:rsidRPr="00533231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Иное недвижимое имущество: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1)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2)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</w:tr>
      <w:tr w:rsidR="00DB5B46" w:rsidRPr="00533231" w:rsidTr="00AD1F2D">
        <w:trPr>
          <w:trHeight w:hRule="exact" w:val="1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9"/>
              <w:jc w:val="center"/>
            </w:pPr>
            <w:r w:rsidRPr="00533231"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Транспортные средства: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2)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</w:tr>
      <w:tr w:rsidR="00DB5B46" w:rsidRPr="00533231" w:rsidTr="00AD1F2D">
        <w:trPr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9"/>
              <w:jc w:val="center"/>
            </w:pPr>
            <w:r w:rsidRPr="00533231"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Ценные бумаги: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2)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</w:tr>
    </w:tbl>
    <w:p w:rsidR="00DB5B46" w:rsidRPr="00533231" w:rsidRDefault="00DB5B46" w:rsidP="00533231">
      <w:pPr>
        <w:shd w:val="clear" w:color="auto" w:fill="FFFFFF"/>
        <w:ind w:right="-289"/>
        <w:jc w:val="both"/>
        <w:rPr>
          <w:spacing w:val="-7"/>
          <w:vertAlign w:val="superscript"/>
        </w:rPr>
      </w:pPr>
    </w:p>
    <w:p w:rsidR="00DB5B46" w:rsidRPr="00533231" w:rsidRDefault="00DB5B46" w:rsidP="00693869">
      <w:pPr>
        <w:shd w:val="clear" w:color="auto" w:fill="FFFFFF"/>
        <w:ind w:right="-289"/>
        <w:jc w:val="both"/>
        <w:rPr>
          <w:spacing w:val="-7"/>
          <w:vertAlign w:val="superscript"/>
        </w:rPr>
      </w:pPr>
    </w:p>
    <w:p w:rsidR="00DB5B46" w:rsidRPr="00AD1F2D" w:rsidRDefault="00DB5B46" w:rsidP="00DB5B46">
      <w:pPr>
        <w:pStyle w:val="aa"/>
        <w:shd w:val="clear" w:color="auto" w:fill="auto"/>
        <w:tabs>
          <w:tab w:val="left" w:pos="711"/>
        </w:tabs>
        <w:spacing w:line="254" w:lineRule="exact"/>
        <w:ind w:left="14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Сведения о расходах представляются в случаях, установленных статьей 3 Федерального закона</w:t>
      </w:r>
      <w:r w:rsidR="00AD1F2D"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 xml:space="preserve"> «О контроле за соответствием расходов лиц, замещающих государственные долж</w:t>
      </w:r>
      <w:r w:rsidR="00EA7711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 xml:space="preserve">ности, и иных лиц их доходам» 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D1F2D"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3 декабря 2012 года № 230-ФЗ</w:t>
      </w:r>
      <w:r w:rsidR="00AD1F2D"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 xml:space="preserve"> Если правовые основания для представления указанных сведений отсутствуют, данный раздел не заполняется</w:t>
      </w:r>
    </w:p>
    <w:p w:rsidR="00DB5B46" w:rsidRDefault="00DB5B46" w:rsidP="00AD1F2D">
      <w:pPr>
        <w:pStyle w:val="aa"/>
        <w:shd w:val="clear" w:color="auto" w:fill="auto"/>
        <w:tabs>
          <w:tab w:val="left" w:pos="687"/>
        </w:tabs>
        <w:spacing w:line="254" w:lineRule="exact"/>
        <w:ind w:left="140" w:right="380" w:firstLine="440"/>
        <w:jc w:val="both"/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</w:pP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="00AD1F2D"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D1F2D" w:rsidRPr="00AD1F2D" w:rsidRDefault="00AD1F2D" w:rsidP="00AD1F2D">
      <w:pPr>
        <w:pStyle w:val="aa"/>
        <w:shd w:val="clear" w:color="auto" w:fill="auto"/>
        <w:tabs>
          <w:tab w:val="left" w:pos="687"/>
        </w:tabs>
        <w:spacing w:line="254" w:lineRule="exact"/>
        <w:ind w:left="140" w:right="38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DB5B46" w:rsidRPr="00AD1F2D" w:rsidRDefault="00DB5B46" w:rsidP="00DB5B46">
      <w:pPr>
        <w:shd w:val="clear" w:color="auto" w:fill="FFFFFF"/>
        <w:spacing w:before="103"/>
        <w:ind w:right="-289"/>
        <w:rPr>
          <w:bCs/>
          <w:spacing w:val="-9"/>
        </w:rPr>
      </w:pPr>
      <w:r w:rsidRPr="00AD1F2D">
        <w:rPr>
          <w:bCs/>
          <w:spacing w:val="-9"/>
        </w:rPr>
        <w:t xml:space="preserve">Раздел 3. Сведения об имуществе </w:t>
      </w:r>
    </w:p>
    <w:p w:rsidR="00DB5B46" w:rsidRDefault="00DB5B46" w:rsidP="00DB5B46">
      <w:pPr>
        <w:shd w:val="clear" w:color="auto" w:fill="FFFFFF"/>
        <w:spacing w:before="103"/>
        <w:ind w:right="-289"/>
        <w:rPr>
          <w:bCs/>
          <w:spacing w:val="-8"/>
        </w:rPr>
      </w:pPr>
      <w:r w:rsidRPr="00AD1F2D">
        <w:rPr>
          <w:bCs/>
          <w:spacing w:val="-8"/>
        </w:rPr>
        <w:t>3.1. Недвижимое имущество</w:t>
      </w:r>
    </w:p>
    <w:p w:rsidR="00AD1F2D" w:rsidRPr="00AD1F2D" w:rsidRDefault="00AD1F2D" w:rsidP="00DB5B46">
      <w:pPr>
        <w:shd w:val="clear" w:color="auto" w:fill="FFFFFF"/>
        <w:spacing w:before="103"/>
        <w:ind w:right="-289"/>
      </w:pPr>
    </w:p>
    <w:tbl>
      <w:tblPr>
        <w:tblW w:w="988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711"/>
        <w:gridCol w:w="1826"/>
        <w:gridCol w:w="1800"/>
        <w:gridCol w:w="1338"/>
        <w:gridCol w:w="1502"/>
      </w:tblGrid>
      <w:tr w:rsidR="00DB5B46" w:rsidRPr="00533231" w:rsidTr="00693869">
        <w:trPr>
          <w:trHeight w:hRule="exact" w:val="16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182"/>
            </w:pPr>
            <w:r w:rsidRPr="00533231">
              <w:t>п/п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tabs>
                <w:tab w:val="left" w:pos="3079"/>
              </w:tabs>
              <w:ind w:right="243"/>
              <w:jc w:val="center"/>
            </w:pPr>
            <w:r w:rsidRPr="00533231">
              <w:t>Вид и наименование имущества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  <w:jc w:val="center"/>
              <w:rPr>
                <w:vertAlign w:val="superscript"/>
              </w:rPr>
            </w:pPr>
            <w:r w:rsidRPr="00533231">
              <w:t>Вид собственнос-ти</w:t>
            </w:r>
            <w:r w:rsidRPr="00533231">
              <w:rPr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Место нахождения</w:t>
            </w:r>
          </w:p>
          <w:p w:rsidR="00DB5B46" w:rsidRPr="00533231" w:rsidRDefault="00DB5B46" w:rsidP="00693869">
            <w:pPr>
              <w:shd w:val="clear" w:color="auto" w:fill="FFFFFF"/>
              <w:ind w:right="40"/>
              <w:jc w:val="center"/>
            </w:pPr>
            <w:r w:rsidRPr="00533231">
              <w:t>(адрес)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95"/>
              <w:jc w:val="center"/>
            </w:pPr>
            <w:r w:rsidRPr="00533231">
              <w:t>Площадь (кв. м)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95"/>
              <w:jc w:val="center"/>
            </w:pPr>
            <w:r w:rsidRPr="00533231">
              <w:t>Основание приобретения и источник средств</w:t>
            </w:r>
            <w:r w:rsidRPr="00533231">
              <w:rPr>
                <w:vertAlign w:val="superscript"/>
              </w:rPr>
              <w:t>2</w:t>
            </w:r>
          </w:p>
        </w:tc>
      </w:tr>
      <w:tr w:rsidR="00DB5B46" w:rsidRPr="00533231" w:rsidTr="00693869">
        <w:trPr>
          <w:trHeight w:hRule="exact"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9"/>
              <w:jc w:val="center"/>
            </w:pPr>
            <w:r w:rsidRPr="00533231">
              <w:t>1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  <w:jc w:val="center"/>
            </w:pPr>
            <w:r w:rsidRPr="00533231">
              <w:t>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  <w:jc w:val="center"/>
            </w:pPr>
            <w:r w:rsidRPr="00533231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102"/>
              <w:jc w:val="center"/>
            </w:pPr>
            <w:r w:rsidRPr="00533231"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40"/>
              <w:jc w:val="center"/>
            </w:pPr>
            <w:r w:rsidRPr="00533231">
              <w:t>6</w:t>
            </w:r>
          </w:p>
        </w:tc>
      </w:tr>
      <w:tr w:rsidR="00DB5B46" w:rsidRPr="00533231" w:rsidTr="00693869">
        <w:trPr>
          <w:trHeight w:hRule="exact" w:val="1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9"/>
              <w:jc w:val="center"/>
            </w:pPr>
            <w:r w:rsidRPr="00533231">
              <w:t>1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  <w:r w:rsidRPr="00533231">
              <w:t>Земельные участки</w:t>
            </w:r>
            <w:r w:rsidRPr="00533231">
              <w:rPr>
                <w:vertAlign w:val="superscript"/>
              </w:rPr>
              <w:t>3</w:t>
            </w:r>
            <w:r w:rsidRPr="00533231">
              <w:rPr>
                <w:i/>
                <w:iCs/>
              </w:rPr>
              <w:t>: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2)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3)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</w:tr>
      <w:tr w:rsidR="00DB5B46" w:rsidRPr="00533231" w:rsidTr="00693869">
        <w:trPr>
          <w:trHeight w:hRule="exact"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9"/>
              <w:jc w:val="center"/>
            </w:pPr>
            <w:r w:rsidRPr="00533231">
              <w:t>2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Жилые дома, дачи: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1)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2)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3)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</w:tr>
      <w:tr w:rsidR="00DB5B46" w:rsidRPr="00533231" w:rsidTr="00693869">
        <w:trPr>
          <w:trHeight w:hRule="exact" w:val="1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9"/>
              <w:jc w:val="center"/>
            </w:pPr>
            <w:r w:rsidRPr="00533231">
              <w:t>3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Квартиры: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2)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3)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</w:tr>
      <w:tr w:rsidR="00DB5B46" w:rsidRPr="00533231" w:rsidTr="00693869">
        <w:trPr>
          <w:trHeight w:hRule="exact" w:val="1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9"/>
              <w:jc w:val="center"/>
            </w:pPr>
            <w:r w:rsidRPr="00533231">
              <w:t>4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Гаражи: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1)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2)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3)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</w:tr>
      <w:tr w:rsidR="00DB5B46" w:rsidRPr="00533231" w:rsidTr="00693869">
        <w:trPr>
          <w:trHeight w:hRule="exact" w:val="1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9"/>
              <w:jc w:val="center"/>
            </w:pPr>
            <w:r w:rsidRPr="00533231">
              <w:lastRenderedPageBreak/>
              <w:t>5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Иное недвижимое имущество: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 xml:space="preserve">2) </w:t>
            </w:r>
          </w:p>
          <w:p w:rsidR="00DB5B46" w:rsidRPr="00533231" w:rsidRDefault="00DB5B46" w:rsidP="00693869">
            <w:pPr>
              <w:shd w:val="clear" w:color="auto" w:fill="FFFFFF"/>
              <w:ind w:right="101"/>
            </w:pPr>
            <w:r w:rsidRPr="00533231">
              <w:t>3)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55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289"/>
            </w:pPr>
          </w:p>
        </w:tc>
      </w:tr>
    </w:tbl>
    <w:p w:rsidR="00DB5B46" w:rsidRPr="00533231" w:rsidRDefault="00DB5B46" w:rsidP="00DB5B46">
      <w:pPr>
        <w:shd w:val="clear" w:color="auto" w:fill="FFFFFF"/>
        <w:ind w:right="-289" w:firstLine="709"/>
        <w:jc w:val="both"/>
        <w:rPr>
          <w:spacing w:val="-7"/>
          <w:vertAlign w:val="superscript"/>
        </w:rPr>
      </w:pPr>
    </w:p>
    <w:p w:rsidR="00DB5B46" w:rsidRPr="00AD1F2D" w:rsidRDefault="00DB5B46" w:rsidP="00DB5B46">
      <w:pPr>
        <w:pStyle w:val="aa"/>
        <w:shd w:val="clear" w:color="auto" w:fill="auto"/>
        <w:tabs>
          <w:tab w:val="left" w:pos="818"/>
        </w:tabs>
        <w:spacing w:line="250" w:lineRule="exact"/>
        <w:ind w:left="16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</w:r>
      <w:r w:rsid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AD1F2D" w:rsidRDefault="00DB5B46" w:rsidP="00DB5B46">
      <w:pPr>
        <w:shd w:val="clear" w:color="auto" w:fill="FFFFFF"/>
        <w:spacing w:line="206" w:lineRule="exact"/>
        <w:ind w:right="-289" w:firstLine="709"/>
        <w:jc w:val="both"/>
      </w:pPr>
    </w:p>
    <w:p w:rsidR="00DB5B46" w:rsidRPr="00AD1F2D" w:rsidRDefault="00DB5B46" w:rsidP="00DB5B46">
      <w:pPr>
        <w:pStyle w:val="aa"/>
        <w:shd w:val="clear" w:color="auto" w:fill="auto"/>
        <w:tabs>
          <w:tab w:val="left" w:pos="813"/>
        </w:tabs>
        <w:spacing w:line="250" w:lineRule="exact"/>
        <w:ind w:left="16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  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</w:t>
      </w:r>
    </w:p>
    <w:p w:rsidR="00DB5B46" w:rsidRPr="00AD1F2D" w:rsidRDefault="00DB5B46" w:rsidP="00DB5B46">
      <w:pPr>
        <w:shd w:val="clear" w:color="auto" w:fill="FFFFFF"/>
        <w:spacing w:line="206" w:lineRule="exact"/>
        <w:ind w:right="-289" w:firstLine="709"/>
        <w:jc w:val="both"/>
      </w:pPr>
    </w:p>
    <w:p w:rsidR="00DB5B46" w:rsidRPr="00AD1F2D" w:rsidRDefault="00DB5B46" w:rsidP="00DB5B46">
      <w:pPr>
        <w:pStyle w:val="aa"/>
        <w:shd w:val="clear" w:color="auto" w:fill="auto"/>
        <w:tabs>
          <w:tab w:val="left" w:pos="0"/>
        </w:tabs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ab/>
        <w:t>3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Указывается вид земельного участка (пая, доли):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под индивидуальное жилищное строительство, дачный, садовый, приусадебный, огородный и другие</w:t>
      </w:r>
    </w:p>
    <w:p w:rsidR="00DB5B46" w:rsidRPr="00533231" w:rsidRDefault="00DB5B46" w:rsidP="00DB5B46">
      <w:pPr>
        <w:shd w:val="clear" w:color="auto" w:fill="FFFFFF"/>
        <w:ind w:right="-289"/>
        <w:rPr>
          <w:b/>
          <w:bCs/>
          <w:spacing w:val="-8"/>
        </w:rPr>
      </w:pPr>
    </w:p>
    <w:p w:rsidR="00DB5B46" w:rsidRPr="00533231" w:rsidRDefault="00DB5B46" w:rsidP="00DB5B46">
      <w:pPr>
        <w:shd w:val="clear" w:color="auto" w:fill="FFFFFF"/>
        <w:ind w:right="-289"/>
        <w:rPr>
          <w:b/>
          <w:bCs/>
          <w:spacing w:val="-8"/>
        </w:rPr>
      </w:pPr>
    </w:p>
    <w:p w:rsidR="00DB5B46" w:rsidRPr="00AD1F2D" w:rsidRDefault="00DB5B46" w:rsidP="00DB5B46">
      <w:pPr>
        <w:shd w:val="clear" w:color="auto" w:fill="FFFFFF"/>
        <w:ind w:right="-289"/>
      </w:pPr>
      <w:r w:rsidRPr="00AD1F2D">
        <w:rPr>
          <w:bCs/>
          <w:spacing w:val="-8"/>
        </w:rPr>
        <w:t>3.2. Транспортные средства</w:t>
      </w:r>
    </w:p>
    <w:p w:rsidR="00DB5B46" w:rsidRPr="00533231" w:rsidRDefault="00DB5B46" w:rsidP="00DB5B46">
      <w:pPr>
        <w:spacing w:after="228"/>
        <w:ind w:right="-289" w:hanging="851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3775"/>
        <w:gridCol w:w="2180"/>
        <w:gridCol w:w="2551"/>
      </w:tblGrid>
      <w:tr w:rsidR="00DB5B46" w:rsidRPr="00533231" w:rsidTr="00693869">
        <w:trPr>
          <w:trHeight w:hRule="exact" w:val="9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10" w:right="102"/>
              <w:jc w:val="center"/>
            </w:pPr>
            <w:r w:rsidRPr="00533231">
              <w:t xml:space="preserve">№ </w:t>
            </w:r>
            <w:r w:rsidRPr="00533231">
              <w:rPr>
                <w:spacing w:val="-4"/>
              </w:rPr>
              <w:t>п/п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  <w:jc w:val="center"/>
            </w:pPr>
            <w:r w:rsidRPr="00533231">
              <w:t>Вид, марка, модель транспортного средства, год изготовления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/>
              <w:jc w:val="center"/>
              <w:rPr>
                <w:vertAlign w:val="superscript"/>
              </w:rPr>
            </w:pPr>
            <w:r w:rsidRPr="00533231">
              <w:t xml:space="preserve">Вид собственности </w:t>
            </w:r>
            <w:r w:rsidRPr="00533231">
              <w:rPr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 w:right="-6" w:hanging="13"/>
              <w:jc w:val="center"/>
            </w:pPr>
            <w:r w:rsidRPr="00533231">
              <w:t>Место регистрации</w:t>
            </w:r>
          </w:p>
        </w:tc>
      </w:tr>
      <w:tr w:rsidR="00DB5B46" w:rsidRPr="00533231" w:rsidTr="00693869">
        <w:trPr>
          <w:trHeight w:hRule="exact" w:val="4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10" w:right="102"/>
              <w:jc w:val="center"/>
            </w:pPr>
            <w:r w:rsidRPr="00533231">
              <w:t>1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  <w:jc w:val="center"/>
            </w:pPr>
            <w:r w:rsidRPr="00533231"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/>
              <w:jc w:val="center"/>
            </w:pPr>
            <w:r w:rsidRPr="00533231"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 w:right="-289" w:hanging="13"/>
              <w:jc w:val="center"/>
            </w:pPr>
            <w:r w:rsidRPr="00533231">
              <w:t>4</w:t>
            </w:r>
          </w:p>
        </w:tc>
      </w:tr>
      <w:tr w:rsidR="00DB5B46" w:rsidRPr="00533231" w:rsidTr="00693869">
        <w:trPr>
          <w:trHeight w:hRule="exact" w:val="9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10" w:right="102"/>
              <w:jc w:val="center"/>
            </w:pPr>
            <w:r w:rsidRPr="00533231">
              <w:t>1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Автомобили легковые: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2)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 w:right="-289" w:hanging="13"/>
            </w:pPr>
          </w:p>
        </w:tc>
      </w:tr>
      <w:tr w:rsidR="00DB5B46" w:rsidRPr="00533231" w:rsidTr="00693869">
        <w:trPr>
          <w:trHeight w:hRule="exact" w:val="9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10" w:right="102"/>
              <w:jc w:val="center"/>
            </w:pPr>
            <w:r w:rsidRPr="00533231">
              <w:t>2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Автомобили грузовые: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2)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 w:right="-289" w:hanging="13"/>
            </w:pPr>
          </w:p>
        </w:tc>
      </w:tr>
      <w:tr w:rsidR="00DB5B46" w:rsidRPr="00533231" w:rsidTr="00693869">
        <w:trPr>
          <w:trHeight w:hRule="exact" w:val="112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10" w:right="102"/>
              <w:jc w:val="center"/>
            </w:pPr>
            <w:r w:rsidRPr="00533231">
              <w:t>3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Мототранспорные средства: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1)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2)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 w:right="-289" w:hanging="13"/>
            </w:pPr>
          </w:p>
        </w:tc>
      </w:tr>
      <w:tr w:rsidR="00DB5B46" w:rsidRPr="00533231" w:rsidTr="00693869">
        <w:trPr>
          <w:trHeight w:hRule="exact" w:val="14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10" w:right="102"/>
              <w:jc w:val="center"/>
            </w:pPr>
            <w:r w:rsidRPr="00533231">
              <w:t>4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Сельскохозяйственная техника: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2)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 w:right="-289" w:hanging="13"/>
            </w:pPr>
          </w:p>
        </w:tc>
      </w:tr>
      <w:tr w:rsidR="00DB5B46" w:rsidRPr="00533231" w:rsidTr="00693869">
        <w:trPr>
          <w:trHeight w:hRule="exact" w:val="11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10" w:right="102"/>
              <w:jc w:val="center"/>
            </w:pPr>
            <w:r w:rsidRPr="00533231">
              <w:t>5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Водный транспорт: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2)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 w:right="-289" w:hanging="13"/>
            </w:pPr>
          </w:p>
        </w:tc>
      </w:tr>
      <w:tr w:rsidR="00DB5B46" w:rsidRPr="00533231" w:rsidTr="00693869">
        <w:trPr>
          <w:trHeight w:hRule="exact" w:val="9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10" w:right="102"/>
              <w:jc w:val="center"/>
            </w:pPr>
            <w:r w:rsidRPr="00533231">
              <w:t>6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Воздушный транспорт: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2)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 w:right="-289" w:hanging="13"/>
            </w:pPr>
          </w:p>
        </w:tc>
      </w:tr>
      <w:tr w:rsidR="00DB5B46" w:rsidRPr="00533231" w:rsidTr="00693869">
        <w:trPr>
          <w:trHeight w:hRule="exact" w:val="9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10" w:right="102"/>
              <w:jc w:val="center"/>
            </w:pPr>
            <w:r w:rsidRPr="00533231">
              <w:lastRenderedPageBreak/>
              <w:t>7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Иные транспортные средства: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 xml:space="preserve">1) 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</w:pPr>
            <w:r w:rsidRPr="00533231">
              <w:t>2)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3" w:right="-289" w:hanging="13"/>
            </w:pPr>
          </w:p>
        </w:tc>
      </w:tr>
    </w:tbl>
    <w:p w:rsidR="00DB5B46" w:rsidRPr="00533231" w:rsidRDefault="00DB5B46" w:rsidP="00DB5B46">
      <w:pPr>
        <w:shd w:val="clear" w:color="auto" w:fill="FFFFFF"/>
        <w:spacing w:before="287"/>
        <w:ind w:right="-289"/>
        <w:jc w:val="both"/>
        <w:rPr>
          <w:spacing w:val="-5"/>
        </w:rPr>
      </w:pPr>
    </w:p>
    <w:p w:rsidR="00DB5B46" w:rsidRPr="00533231" w:rsidRDefault="00DB5B46" w:rsidP="00DB5B46">
      <w:pPr>
        <w:shd w:val="clear" w:color="auto" w:fill="FFFFFF"/>
        <w:spacing w:before="110"/>
        <w:ind w:right="-289" w:firstLine="720"/>
        <w:rPr>
          <w:spacing w:val="-5"/>
          <w:vertAlign w:val="superscript"/>
        </w:rPr>
      </w:pPr>
    </w:p>
    <w:p w:rsidR="00693869" w:rsidRPr="00976200" w:rsidRDefault="00DB5B46" w:rsidP="00976200">
      <w:pPr>
        <w:pStyle w:val="aa"/>
        <w:shd w:val="clear" w:color="auto" w:fill="auto"/>
        <w:tabs>
          <w:tab w:val="left" w:pos="802"/>
        </w:tabs>
        <w:spacing w:line="254" w:lineRule="exact"/>
        <w:ind w:left="1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имущество: для долевой собственности указывается доля лица, сведения об имуществе которого представляются</w:t>
      </w:r>
    </w:p>
    <w:p w:rsidR="00693869" w:rsidRDefault="00693869" w:rsidP="00DB5B46">
      <w:pPr>
        <w:shd w:val="clear" w:color="auto" w:fill="FFFFFF"/>
        <w:spacing w:before="110"/>
        <w:ind w:right="-289"/>
        <w:jc w:val="both"/>
        <w:rPr>
          <w:b/>
          <w:bCs/>
          <w:spacing w:val="-5"/>
        </w:rPr>
      </w:pPr>
    </w:p>
    <w:p w:rsidR="00693869" w:rsidRPr="00533231" w:rsidRDefault="00693869" w:rsidP="00DB5B46">
      <w:pPr>
        <w:shd w:val="clear" w:color="auto" w:fill="FFFFFF"/>
        <w:spacing w:before="110"/>
        <w:ind w:right="-289"/>
        <w:jc w:val="both"/>
        <w:rPr>
          <w:b/>
          <w:bCs/>
          <w:spacing w:val="-5"/>
        </w:rPr>
      </w:pPr>
    </w:p>
    <w:p w:rsidR="00DB5B46" w:rsidRPr="00AD1F2D" w:rsidRDefault="00DB5B46" w:rsidP="00DB5B46">
      <w:pPr>
        <w:shd w:val="clear" w:color="auto" w:fill="FFFFFF"/>
        <w:spacing w:before="110"/>
        <w:ind w:right="-289"/>
        <w:jc w:val="both"/>
      </w:pPr>
      <w:r w:rsidRPr="00AD1F2D">
        <w:rPr>
          <w:bCs/>
          <w:spacing w:val="-5"/>
        </w:rPr>
        <w:t xml:space="preserve">Раздел 4. Сведения о счетах в банках и </w:t>
      </w:r>
      <w:r w:rsidRPr="00AD1F2D">
        <w:rPr>
          <w:bCs/>
        </w:rPr>
        <w:t>иных кредитных организациях</w:t>
      </w:r>
    </w:p>
    <w:p w:rsidR="00DB5B46" w:rsidRPr="00533231" w:rsidRDefault="00DB5B46" w:rsidP="00DB5B46">
      <w:pPr>
        <w:spacing w:after="257"/>
        <w:ind w:left="-851" w:right="-289"/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3"/>
        <w:gridCol w:w="1134"/>
        <w:gridCol w:w="1418"/>
        <w:gridCol w:w="1748"/>
        <w:gridCol w:w="1800"/>
      </w:tblGrid>
      <w:tr w:rsidR="00DB5B46" w:rsidRPr="00533231" w:rsidTr="00693869">
        <w:trPr>
          <w:trHeight w:hRule="exact" w:val="1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92"/>
            </w:pPr>
            <w:r w:rsidRPr="00533231">
              <w:t xml:space="preserve">№ </w:t>
            </w:r>
            <w:r w:rsidRPr="00533231">
              <w:rPr>
                <w:spacing w:val="-1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  <w:jc w:val="center"/>
            </w:pPr>
            <w:r w:rsidRPr="00533231">
              <w:t>Наименование и адрес банка или иной кредитной</w:t>
            </w:r>
          </w:p>
          <w:p w:rsidR="00DB5B46" w:rsidRPr="00533231" w:rsidRDefault="00DB5B46" w:rsidP="00693869">
            <w:pPr>
              <w:shd w:val="clear" w:color="auto" w:fill="FFFFFF"/>
              <w:ind w:right="101" w:hanging="40"/>
              <w:jc w:val="center"/>
            </w:pPr>
            <w:r w:rsidRPr="00533231">
              <w:t>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hanging="40"/>
              <w:jc w:val="center"/>
              <w:rPr>
                <w:vertAlign w:val="superscript"/>
              </w:rPr>
            </w:pPr>
            <w:r w:rsidRPr="00533231">
              <w:t xml:space="preserve">Вид и валюта счета </w:t>
            </w:r>
            <w:r w:rsidRPr="00533231">
              <w:rPr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  <w:jc w:val="center"/>
            </w:pPr>
            <w:r w:rsidRPr="00533231">
              <w:t>Дата</w:t>
            </w:r>
          </w:p>
          <w:p w:rsidR="00DB5B46" w:rsidRPr="00533231" w:rsidRDefault="00DB5B46" w:rsidP="00693869">
            <w:pPr>
              <w:shd w:val="clear" w:color="auto" w:fill="FFFFFF"/>
              <w:ind w:right="102"/>
              <w:jc w:val="center"/>
            </w:pPr>
            <w:r w:rsidRPr="00533231">
              <w:t>открытия</w:t>
            </w:r>
          </w:p>
          <w:p w:rsidR="00DB5B46" w:rsidRPr="00533231" w:rsidRDefault="00DB5B46" w:rsidP="00693869">
            <w:pPr>
              <w:shd w:val="clear" w:color="auto" w:fill="FFFFFF"/>
              <w:ind w:right="102"/>
              <w:jc w:val="center"/>
            </w:pPr>
            <w:r w:rsidRPr="00533231">
              <w:t>счета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 xml:space="preserve">Остаток на </w:t>
            </w:r>
            <w:r w:rsidRPr="00533231">
              <w:rPr>
                <w:spacing w:val="-1"/>
              </w:rPr>
              <w:t xml:space="preserve">счете </w:t>
            </w:r>
            <w:r w:rsidRPr="00533231">
              <w:rPr>
                <w:vertAlign w:val="superscript"/>
              </w:rPr>
              <w:t>2</w:t>
            </w:r>
            <w:r w:rsidRPr="00533231">
              <w:t xml:space="preserve"> (руб.)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5" w:hanging="15"/>
              <w:jc w:val="center"/>
              <w:rPr>
                <w:vertAlign w:val="superscript"/>
              </w:rPr>
            </w:pPr>
            <w:r w:rsidRPr="00533231">
              <w:t>Сумма поступивших на счет денежных средств</w:t>
            </w:r>
            <w:r w:rsidRPr="00533231">
              <w:rPr>
                <w:vertAlign w:val="superscript"/>
              </w:rPr>
              <w:t>3</w:t>
            </w:r>
          </w:p>
          <w:p w:rsidR="00DB5B46" w:rsidRPr="00533231" w:rsidRDefault="00DB5B46" w:rsidP="00693869">
            <w:pPr>
              <w:shd w:val="clear" w:color="auto" w:fill="FFFFFF"/>
              <w:ind w:left="15" w:hanging="15"/>
              <w:jc w:val="center"/>
            </w:pPr>
            <w:r w:rsidRPr="00533231">
              <w:t>(руб.)</w:t>
            </w:r>
          </w:p>
        </w:tc>
      </w:tr>
      <w:tr w:rsidR="00DB5B46" w:rsidRPr="00533231" w:rsidTr="00693869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92"/>
              <w:jc w:val="center"/>
            </w:pPr>
            <w:r w:rsidRPr="00533231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  <w:jc w:val="center"/>
            </w:pPr>
            <w:r w:rsidRPr="00533231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hanging="40"/>
              <w:jc w:val="center"/>
            </w:pPr>
            <w:r w:rsidRPr="00533231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  <w:jc w:val="center"/>
            </w:pPr>
            <w:r w:rsidRPr="00533231"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5" w:hanging="15"/>
              <w:jc w:val="center"/>
            </w:pPr>
            <w:r w:rsidRPr="00533231">
              <w:t>6</w:t>
            </w:r>
          </w:p>
        </w:tc>
      </w:tr>
      <w:tr w:rsidR="00DB5B46" w:rsidRPr="00533231" w:rsidTr="00693869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92"/>
              <w:jc w:val="center"/>
            </w:pPr>
            <w:r w:rsidRPr="00533231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hanging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5" w:hanging="15"/>
            </w:pPr>
          </w:p>
        </w:tc>
      </w:tr>
      <w:tr w:rsidR="00DB5B46" w:rsidRPr="00533231" w:rsidTr="00693869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92"/>
              <w:jc w:val="center"/>
            </w:pPr>
            <w:r w:rsidRPr="00533231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hanging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5" w:hanging="15"/>
            </w:pPr>
          </w:p>
        </w:tc>
      </w:tr>
      <w:tr w:rsidR="00DB5B46" w:rsidRPr="00533231" w:rsidTr="00693869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92"/>
              <w:jc w:val="center"/>
            </w:pPr>
            <w:r w:rsidRPr="00533231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hanging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5" w:hanging="15"/>
            </w:pPr>
          </w:p>
        </w:tc>
      </w:tr>
      <w:tr w:rsidR="00DB5B46" w:rsidRPr="00533231" w:rsidTr="00693869">
        <w:trPr>
          <w:trHeight w:hRule="exact"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92"/>
              <w:jc w:val="center"/>
            </w:pPr>
            <w:r w:rsidRPr="00533231"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hanging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5" w:hanging="15"/>
            </w:pPr>
          </w:p>
        </w:tc>
      </w:tr>
      <w:tr w:rsidR="00DB5B46" w:rsidRPr="00533231" w:rsidTr="00693869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92"/>
              <w:jc w:val="center"/>
            </w:pPr>
            <w:r w:rsidRPr="00533231"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hanging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5" w:hanging="15"/>
            </w:pPr>
          </w:p>
        </w:tc>
      </w:tr>
    </w:tbl>
    <w:p w:rsidR="00DB5B46" w:rsidRPr="00533231" w:rsidRDefault="00DB5B46" w:rsidP="00AD1F2D">
      <w:pPr>
        <w:shd w:val="clear" w:color="auto" w:fill="FFFFFF"/>
        <w:spacing w:before="287"/>
        <w:ind w:right="-22"/>
        <w:jc w:val="both"/>
        <w:rPr>
          <w:spacing w:val="-6"/>
          <w:vertAlign w:val="superscript"/>
        </w:rPr>
      </w:pPr>
    </w:p>
    <w:p w:rsidR="00DB5B46" w:rsidRPr="00AD1F2D" w:rsidRDefault="00DB5B46" w:rsidP="00DB5B46">
      <w:pPr>
        <w:pStyle w:val="aa"/>
        <w:shd w:val="clear" w:color="auto" w:fill="auto"/>
        <w:tabs>
          <w:tab w:val="left" w:pos="0"/>
        </w:tabs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3231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ab/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Указываются вид счета (депозитный, текущий, расчетный, ссудный и другие) и валюта счета</w:t>
      </w:r>
    </w:p>
    <w:p w:rsidR="00DB5B46" w:rsidRPr="00AD1F2D" w:rsidRDefault="00DB5B46" w:rsidP="00DB5B46">
      <w:pPr>
        <w:pStyle w:val="aa"/>
        <w:shd w:val="clear" w:color="auto" w:fill="auto"/>
        <w:tabs>
          <w:tab w:val="left" w:pos="833"/>
        </w:tabs>
        <w:spacing w:line="250" w:lineRule="exact"/>
        <w:ind w:left="180" w:firstLine="520"/>
        <w:jc w:val="both"/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</w:p>
    <w:p w:rsidR="00DB5B46" w:rsidRPr="00AD1F2D" w:rsidRDefault="00DB5B46" w:rsidP="00DB5B46">
      <w:pPr>
        <w:pStyle w:val="aa"/>
        <w:shd w:val="clear" w:color="auto" w:fill="auto"/>
        <w:tabs>
          <w:tab w:val="left" w:pos="833"/>
        </w:tabs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ab/>
        <w:t>2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</w:t>
      </w:r>
    </w:p>
    <w:p w:rsidR="00DB5B46" w:rsidRPr="00AD1F2D" w:rsidRDefault="00DB5B46" w:rsidP="00DB5B46">
      <w:pPr>
        <w:shd w:val="clear" w:color="auto" w:fill="FFFFFF"/>
        <w:spacing w:before="287" w:line="206" w:lineRule="exact"/>
        <w:ind w:right="-289"/>
        <w:jc w:val="both"/>
      </w:pPr>
    </w:p>
    <w:p w:rsidR="00DB5B46" w:rsidRPr="00693869" w:rsidRDefault="00DB5B46" w:rsidP="00693869">
      <w:pPr>
        <w:pStyle w:val="aa"/>
        <w:shd w:val="clear" w:color="auto" w:fill="auto"/>
        <w:tabs>
          <w:tab w:val="left" w:pos="0"/>
        </w:tabs>
        <w:spacing w:line="250" w:lineRule="exact"/>
        <w:ind w:firstLine="540"/>
        <w:jc w:val="both"/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</w:pP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ab/>
        <w:t>3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</w:t>
      </w:r>
      <w:r w:rsid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остранной валюте сумма указывае</w:t>
      </w:r>
      <w:r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тся в рублях по курсу Банка России на отчетную дату</w:t>
      </w:r>
      <w:r w:rsidR="00AD1F2D" w:rsidRPr="00AD1F2D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533231" w:rsidRDefault="00DB5B46" w:rsidP="00DB5B46">
      <w:pPr>
        <w:pStyle w:val="aa"/>
        <w:shd w:val="clear" w:color="auto" w:fill="auto"/>
        <w:tabs>
          <w:tab w:val="left" w:pos="0"/>
        </w:tabs>
        <w:spacing w:line="250" w:lineRule="exact"/>
        <w:jc w:val="both"/>
        <w:rPr>
          <w:rFonts w:ascii="Times New Roman" w:hAnsi="Times New Roman" w:cs="Times New Roman"/>
          <w:bCs w:val="0"/>
          <w:spacing w:val="-8"/>
          <w:sz w:val="24"/>
          <w:szCs w:val="24"/>
        </w:rPr>
      </w:pPr>
    </w:p>
    <w:p w:rsidR="00DB5B46" w:rsidRPr="008260EB" w:rsidRDefault="00DB5B46" w:rsidP="00DB5B46">
      <w:pPr>
        <w:pStyle w:val="aa"/>
        <w:shd w:val="clear" w:color="auto" w:fill="auto"/>
        <w:tabs>
          <w:tab w:val="left" w:pos="0"/>
        </w:tabs>
        <w:spacing w:line="25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60EB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Раздел 5. Сведения о ценных бумагах</w:t>
      </w:r>
    </w:p>
    <w:p w:rsidR="00DB5B46" w:rsidRPr="008260EB" w:rsidRDefault="00DB5B46" w:rsidP="00DB5B46">
      <w:pPr>
        <w:shd w:val="clear" w:color="auto" w:fill="FFFFFF"/>
        <w:ind w:right="-289"/>
      </w:pPr>
      <w:r w:rsidRPr="008260EB">
        <w:rPr>
          <w:bCs/>
          <w:spacing w:val="-9"/>
        </w:rPr>
        <w:t>5.1. Акции и иное участие в коммерческих организациях и фондах</w:t>
      </w:r>
    </w:p>
    <w:p w:rsidR="00DB5B46" w:rsidRPr="00533231" w:rsidRDefault="00DB5B46" w:rsidP="00DB5B46">
      <w:pPr>
        <w:spacing w:after="264"/>
        <w:ind w:right="-289"/>
      </w:pPr>
    </w:p>
    <w:tbl>
      <w:tblPr>
        <w:tblW w:w="9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5"/>
        <w:gridCol w:w="1984"/>
        <w:gridCol w:w="1276"/>
        <w:gridCol w:w="1276"/>
        <w:gridCol w:w="1680"/>
      </w:tblGrid>
      <w:tr w:rsidR="00DB5B46" w:rsidRPr="00533231" w:rsidTr="00693869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  <w:r w:rsidRPr="00533231">
              <w:lastRenderedPageBreak/>
              <w:t xml:space="preserve">№ </w:t>
            </w:r>
            <w:r w:rsidRPr="00533231">
              <w:rPr>
                <w:spacing w:val="-1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  <w:jc w:val="center"/>
            </w:pPr>
            <w:r w:rsidRPr="00533231">
              <w:t>Наименование и</w:t>
            </w:r>
          </w:p>
          <w:p w:rsidR="00DB5B46" w:rsidRPr="00533231" w:rsidRDefault="00DB5B46" w:rsidP="00693869">
            <w:pPr>
              <w:shd w:val="clear" w:color="auto" w:fill="FFFFFF"/>
              <w:ind w:right="101" w:hanging="40"/>
              <w:jc w:val="center"/>
            </w:pPr>
            <w:r w:rsidRPr="00533231">
              <w:t>организационно-правовая</w:t>
            </w:r>
          </w:p>
          <w:p w:rsidR="00DB5B46" w:rsidRPr="00533231" w:rsidRDefault="00DB5B46" w:rsidP="00693869">
            <w:pPr>
              <w:shd w:val="clear" w:color="auto" w:fill="FFFFFF"/>
              <w:ind w:right="101" w:hanging="40"/>
              <w:jc w:val="center"/>
              <w:rPr>
                <w:vertAlign w:val="superscript"/>
              </w:rPr>
            </w:pPr>
            <w:r w:rsidRPr="00533231">
              <w:t xml:space="preserve">форма организации </w:t>
            </w:r>
            <w:r w:rsidRPr="00533231">
              <w:rPr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  <w:rPr>
                <w:vertAlign w:val="superscript"/>
              </w:rPr>
            </w:pPr>
            <w:r w:rsidRPr="00533231">
              <w:t xml:space="preserve">Уставный капитал </w:t>
            </w:r>
            <w:r w:rsidRPr="00533231">
              <w:rPr>
                <w:vertAlign w:val="superscript"/>
              </w:rPr>
              <w:t>2</w:t>
            </w:r>
          </w:p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  <w:jc w:val="center"/>
              <w:rPr>
                <w:vertAlign w:val="superscript"/>
              </w:rPr>
            </w:pPr>
            <w:r w:rsidRPr="00533231">
              <w:t xml:space="preserve">Доля участия </w:t>
            </w:r>
            <w:r w:rsidRPr="00533231">
              <w:rPr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tabs>
                <w:tab w:val="left" w:pos="1378"/>
              </w:tabs>
              <w:ind w:right="112" w:firstLine="40"/>
              <w:jc w:val="center"/>
            </w:pPr>
            <w:r w:rsidRPr="00533231">
              <w:t xml:space="preserve">Основание участия </w:t>
            </w:r>
            <w:r w:rsidRPr="00533231">
              <w:rPr>
                <w:vertAlign w:val="superscript"/>
              </w:rPr>
              <w:t>4</w:t>
            </w:r>
          </w:p>
        </w:tc>
      </w:tr>
      <w:tr w:rsidR="00DB5B46" w:rsidRPr="00533231" w:rsidTr="00693869">
        <w:trPr>
          <w:trHeight w:hRule="exact"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10"/>
              <w:jc w:val="center"/>
            </w:pPr>
            <w:r w:rsidRPr="00533231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  <w:jc w:val="center"/>
            </w:pPr>
            <w:r w:rsidRPr="00533231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  <w:jc w:val="center"/>
            </w:pPr>
            <w:r w:rsidRPr="00533231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12" w:firstLine="40"/>
              <w:jc w:val="center"/>
            </w:pPr>
            <w:r w:rsidRPr="00533231">
              <w:t>6</w:t>
            </w:r>
          </w:p>
        </w:tc>
      </w:tr>
      <w:tr w:rsidR="00DB5B46" w:rsidRPr="00533231" w:rsidTr="00693869">
        <w:trPr>
          <w:trHeight w:hRule="exact" w:val="5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10"/>
              <w:jc w:val="center"/>
            </w:pPr>
            <w:r w:rsidRPr="00533231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12" w:firstLine="40"/>
            </w:pPr>
          </w:p>
        </w:tc>
      </w:tr>
      <w:tr w:rsidR="00DB5B46" w:rsidRPr="00533231" w:rsidTr="00693869">
        <w:trPr>
          <w:trHeight w:hRule="exact" w:val="5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10"/>
              <w:jc w:val="center"/>
            </w:pPr>
            <w:r w:rsidRPr="00533231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12" w:firstLine="40"/>
            </w:pPr>
          </w:p>
        </w:tc>
      </w:tr>
      <w:tr w:rsidR="00DB5B46" w:rsidRPr="00533231" w:rsidTr="00693869">
        <w:trPr>
          <w:trHeight w:hRule="exact"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10"/>
              <w:jc w:val="center"/>
            </w:pPr>
            <w:r w:rsidRPr="00533231"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12" w:firstLine="40"/>
            </w:pPr>
          </w:p>
        </w:tc>
      </w:tr>
      <w:tr w:rsidR="00DB5B46" w:rsidRPr="00533231" w:rsidTr="00693869">
        <w:trPr>
          <w:trHeight w:hRule="exact" w:val="5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10"/>
              <w:jc w:val="center"/>
            </w:pPr>
            <w:r w:rsidRPr="00533231"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12" w:firstLine="40"/>
            </w:pPr>
          </w:p>
        </w:tc>
      </w:tr>
      <w:tr w:rsidR="00DB5B46" w:rsidRPr="00533231" w:rsidTr="00693869">
        <w:trPr>
          <w:trHeight w:hRule="exact"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-10"/>
              <w:jc w:val="center"/>
            </w:pPr>
            <w:r w:rsidRPr="00533231"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 w:hanging="4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12" w:firstLine="40"/>
            </w:pPr>
          </w:p>
        </w:tc>
      </w:tr>
    </w:tbl>
    <w:p w:rsidR="00DB5B46" w:rsidRPr="00533231" w:rsidRDefault="00DB5B46" w:rsidP="008260EB">
      <w:pPr>
        <w:shd w:val="clear" w:color="auto" w:fill="FFFFFF"/>
        <w:spacing w:line="206" w:lineRule="exact"/>
        <w:ind w:right="-289"/>
        <w:jc w:val="both"/>
      </w:pPr>
    </w:p>
    <w:p w:rsidR="00DB5B46" w:rsidRPr="00533231" w:rsidRDefault="00DB5B46" w:rsidP="00DB5B46">
      <w:pPr>
        <w:shd w:val="clear" w:color="auto" w:fill="FFFFFF"/>
        <w:spacing w:line="206" w:lineRule="exact"/>
        <w:ind w:left="-851" w:right="-289"/>
        <w:jc w:val="both"/>
      </w:pPr>
    </w:p>
    <w:p w:rsidR="00DB5B46" w:rsidRPr="008260EB" w:rsidRDefault="00DB5B46" w:rsidP="00DB5B46">
      <w:pPr>
        <w:pStyle w:val="aa"/>
        <w:shd w:val="clear" w:color="auto" w:fill="auto"/>
        <w:tabs>
          <w:tab w:val="left" w:pos="798"/>
        </w:tabs>
        <w:spacing w:line="250" w:lineRule="exact"/>
        <w:ind w:left="140" w:right="1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8260EB" w:rsidRDefault="00DB5B46" w:rsidP="00DB5B46">
      <w:pPr>
        <w:shd w:val="clear" w:color="auto" w:fill="FFFFFF"/>
        <w:spacing w:line="206" w:lineRule="exact"/>
        <w:ind w:left="-851" w:right="-289"/>
        <w:jc w:val="both"/>
      </w:pPr>
    </w:p>
    <w:p w:rsidR="00DB5B46" w:rsidRPr="008260EB" w:rsidRDefault="00DB5B46" w:rsidP="00DB5B46">
      <w:pPr>
        <w:pStyle w:val="aa"/>
        <w:shd w:val="clear" w:color="auto" w:fill="auto"/>
        <w:spacing w:line="250" w:lineRule="exact"/>
        <w:ind w:left="160"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8260EB" w:rsidRDefault="00DB5B46" w:rsidP="00DB5B46">
      <w:pPr>
        <w:shd w:val="clear" w:color="auto" w:fill="FFFFFF"/>
        <w:spacing w:line="206" w:lineRule="exact"/>
        <w:ind w:left="-851" w:right="-289"/>
        <w:jc w:val="both"/>
      </w:pPr>
    </w:p>
    <w:p w:rsidR="00DB5B46" w:rsidRPr="008260EB" w:rsidRDefault="00DB5B46" w:rsidP="00DB5B46">
      <w:pPr>
        <w:pStyle w:val="aa"/>
        <w:shd w:val="clear" w:color="auto" w:fill="auto"/>
        <w:tabs>
          <w:tab w:val="left" w:pos="798"/>
        </w:tabs>
        <w:spacing w:line="250" w:lineRule="exact"/>
        <w:ind w:left="140"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Доля участия выражается в процентах от уставного 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капитала. Для акционерных общес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тв указываются также номинальная стоимость и количество акций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8260EB" w:rsidRDefault="00DB5B46" w:rsidP="00DB5B46">
      <w:pPr>
        <w:shd w:val="clear" w:color="auto" w:fill="FFFFFF"/>
        <w:spacing w:line="206" w:lineRule="exact"/>
        <w:ind w:left="-851" w:right="-289"/>
        <w:jc w:val="both"/>
      </w:pPr>
    </w:p>
    <w:p w:rsidR="00DB5B46" w:rsidRPr="008260EB" w:rsidRDefault="00DB5B46" w:rsidP="00DB5B46">
      <w:pPr>
        <w:pStyle w:val="aa"/>
        <w:shd w:val="clear" w:color="auto" w:fill="auto"/>
        <w:tabs>
          <w:tab w:val="left" w:pos="807"/>
        </w:tabs>
        <w:spacing w:line="250" w:lineRule="exact"/>
        <w:ind w:left="140"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4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533231" w:rsidRDefault="00DB5B46" w:rsidP="00DB5B46">
      <w:pPr>
        <w:shd w:val="clear" w:color="auto" w:fill="FFFFFF"/>
        <w:ind w:right="-289"/>
        <w:rPr>
          <w:b/>
          <w:bCs/>
        </w:rPr>
      </w:pPr>
    </w:p>
    <w:p w:rsidR="00DB5B46" w:rsidRPr="00533231" w:rsidRDefault="00DB5B46" w:rsidP="00DB5B46">
      <w:pPr>
        <w:shd w:val="clear" w:color="auto" w:fill="FFFFFF"/>
        <w:ind w:right="-289"/>
        <w:rPr>
          <w:b/>
          <w:bCs/>
        </w:rPr>
      </w:pPr>
    </w:p>
    <w:p w:rsidR="00DB5B46" w:rsidRPr="008260EB" w:rsidRDefault="00DB5B46" w:rsidP="00DB5B46">
      <w:pPr>
        <w:shd w:val="clear" w:color="auto" w:fill="FFFFFF"/>
        <w:ind w:right="-289"/>
      </w:pPr>
      <w:r w:rsidRPr="008260EB">
        <w:rPr>
          <w:bCs/>
        </w:rPr>
        <w:t>5.2. Иные ценные бумаги</w:t>
      </w:r>
    </w:p>
    <w:p w:rsidR="00DB5B46" w:rsidRPr="00533231" w:rsidRDefault="00DB5B46" w:rsidP="00DB5B46">
      <w:pPr>
        <w:spacing w:after="235"/>
        <w:ind w:left="-851" w:right="-289"/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2126"/>
        <w:gridCol w:w="1985"/>
        <w:gridCol w:w="1559"/>
        <w:gridCol w:w="1276"/>
      </w:tblGrid>
      <w:tr w:rsidR="00DB5B46" w:rsidRPr="00533231" w:rsidTr="00693869">
        <w:trPr>
          <w:trHeight w:hRule="exact" w:val="1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 w:right="102"/>
            </w:pPr>
            <w:r w:rsidRPr="00533231">
              <w:t xml:space="preserve">№ </w:t>
            </w:r>
            <w:r w:rsidRPr="00533231">
              <w:rPr>
                <w:spacing w:val="-4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0" w:right="101"/>
              <w:jc w:val="center"/>
              <w:rPr>
                <w:vertAlign w:val="superscript"/>
              </w:rPr>
            </w:pPr>
            <w:r w:rsidRPr="00533231">
              <w:t xml:space="preserve">Вид ценной бумаги </w:t>
            </w:r>
            <w:r w:rsidRPr="00533231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  <w:jc w:val="center"/>
            </w:pPr>
            <w:r w:rsidRPr="00533231">
              <w:t>Лицо, выпустившее ценную бумагу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  <w:jc w:val="center"/>
            </w:pPr>
            <w:r w:rsidRPr="00533231">
              <w:t>Номинальная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  <w:jc w:val="center"/>
            </w:pPr>
            <w:r w:rsidRPr="00533231">
              <w:t>величина обязательства</w:t>
            </w:r>
          </w:p>
          <w:p w:rsidR="00DB5B46" w:rsidRPr="00533231" w:rsidRDefault="00DB5B46" w:rsidP="00693869">
            <w:pPr>
              <w:shd w:val="clear" w:color="auto" w:fill="FFFFFF"/>
              <w:ind w:left="102"/>
              <w:jc w:val="center"/>
            </w:pPr>
            <w:r w:rsidRPr="00533231"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  <w:jc w:val="center"/>
            </w:pPr>
            <w:r w:rsidRPr="00533231">
              <w:t>Общее 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  <w:jc w:val="center"/>
              <w:rPr>
                <w:vertAlign w:val="superscript"/>
              </w:rPr>
            </w:pPr>
            <w:r w:rsidRPr="00533231">
              <w:t>Общая стоимость</w:t>
            </w:r>
            <w:r w:rsidRPr="00533231">
              <w:rPr>
                <w:vertAlign w:val="superscript"/>
              </w:rPr>
              <w:t>2</w:t>
            </w:r>
          </w:p>
          <w:p w:rsidR="00DB5B46" w:rsidRPr="00533231" w:rsidRDefault="00DB5B46" w:rsidP="00693869">
            <w:pPr>
              <w:shd w:val="clear" w:color="auto" w:fill="FFFFFF"/>
              <w:ind w:right="102"/>
              <w:jc w:val="center"/>
            </w:pPr>
            <w:r w:rsidRPr="00533231">
              <w:t>(руб.)</w:t>
            </w:r>
          </w:p>
        </w:tc>
      </w:tr>
      <w:tr w:rsidR="00DB5B46" w:rsidRPr="00533231" w:rsidTr="00693869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tabs>
                <w:tab w:val="left" w:pos="527"/>
              </w:tabs>
              <w:jc w:val="center"/>
            </w:pPr>
            <w:r w:rsidRPr="00533231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0" w:right="101"/>
              <w:jc w:val="center"/>
            </w:pPr>
            <w:r w:rsidRPr="00533231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  <w:jc w:val="center"/>
            </w:pPr>
            <w:r w:rsidRPr="00533231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  <w:jc w:val="center"/>
            </w:pPr>
            <w:r w:rsidRPr="00533231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  <w:jc w:val="center"/>
            </w:pPr>
            <w:r w:rsidRPr="00533231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  <w:jc w:val="center"/>
            </w:pPr>
            <w:r w:rsidRPr="00533231">
              <w:t>6</w:t>
            </w:r>
          </w:p>
        </w:tc>
      </w:tr>
      <w:tr w:rsidR="00DB5B46" w:rsidRPr="00533231" w:rsidTr="00693869">
        <w:trPr>
          <w:trHeight w:hRule="exact"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tabs>
                <w:tab w:val="left" w:pos="527"/>
              </w:tabs>
              <w:jc w:val="center"/>
            </w:pPr>
            <w:r w:rsidRPr="00533231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0" w:right="101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</w:tr>
      <w:tr w:rsidR="00DB5B46" w:rsidRPr="00533231" w:rsidTr="00693869">
        <w:trPr>
          <w:trHeight w:hRule="exact"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tabs>
                <w:tab w:val="left" w:pos="527"/>
              </w:tabs>
              <w:jc w:val="center"/>
            </w:pPr>
            <w:r w:rsidRPr="00533231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0" w:right="101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</w:tr>
      <w:tr w:rsidR="00DB5B46" w:rsidRPr="00533231" w:rsidTr="00693869">
        <w:trPr>
          <w:trHeight w:hRule="exact" w:val="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tabs>
                <w:tab w:val="left" w:pos="527"/>
              </w:tabs>
              <w:jc w:val="center"/>
            </w:pPr>
            <w:r w:rsidRPr="00533231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0" w:right="101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</w:tr>
      <w:tr w:rsidR="00DB5B46" w:rsidRPr="00533231" w:rsidTr="00693869">
        <w:trPr>
          <w:trHeight w:hRule="exact" w:val="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tabs>
                <w:tab w:val="left" w:pos="527"/>
              </w:tabs>
              <w:jc w:val="center"/>
            </w:pPr>
            <w:r w:rsidRPr="00533231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0" w:right="101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</w:tr>
      <w:tr w:rsidR="00DB5B46" w:rsidRPr="00533231" w:rsidTr="00693869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tabs>
                <w:tab w:val="left" w:pos="527"/>
              </w:tabs>
              <w:jc w:val="center"/>
            </w:pPr>
            <w:r w:rsidRPr="00533231"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0" w:right="101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</w:tr>
      <w:tr w:rsidR="00DB5B46" w:rsidRPr="00533231" w:rsidTr="00693869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98" w:right="102"/>
              <w:jc w:val="center"/>
            </w:pPr>
            <w:r w:rsidRPr="00533231"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0" w:right="101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/>
            </w:pPr>
          </w:p>
        </w:tc>
      </w:tr>
    </w:tbl>
    <w:p w:rsidR="008260EB" w:rsidRDefault="00DB5B46" w:rsidP="008260EB">
      <w:pPr>
        <w:shd w:val="clear" w:color="auto" w:fill="FFFFFF"/>
        <w:spacing w:before="169"/>
        <w:ind w:right="-417" w:firstLine="709"/>
        <w:jc w:val="both"/>
        <w:rPr>
          <w:spacing w:val="-7"/>
        </w:rPr>
      </w:pPr>
      <w:r w:rsidRPr="00533231">
        <w:rPr>
          <w:spacing w:val="-1"/>
        </w:rPr>
        <w:lastRenderedPageBreak/>
        <w:t xml:space="preserve">Итого по разделу 5 «Сведения о ценных бумагах» суммарная декларированная </w:t>
      </w:r>
      <w:r w:rsidRPr="00533231">
        <w:rPr>
          <w:spacing w:val="-7"/>
        </w:rPr>
        <w:t>стоимость ценных бумаг, включая доли участия в коммерческих организациях (руб.),_______________________</w:t>
      </w:r>
      <w:r w:rsidR="008260EB">
        <w:rPr>
          <w:spacing w:val="-7"/>
        </w:rPr>
        <w:t>__________</w:t>
      </w:r>
      <w:r w:rsidR="00693869">
        <w:rPr>
          <w:spacing w:val="-7"/>
        </w:rPr>
        <w:t>______________________________________</w:t>
      </w:r>
      <w:r w:rsidR="008260EB">
        <w:rPr>
          <w:spacing w:val="-7"/>
        </w:rPr>
        <w:t>___</w:t>
      </w:r>
    </w:p>
    <w:p w:rsidR="008260EB" w:rsidRDefault="008260EB" w:rsidP="00DB5B46">
      <w:pPr>
        <w:pStyle w:val="aa"/>
        <w:shd w:val="clear" w:color="auto" w:fill="auto"/>
        <w:tabs>
          <w:tab w:val="left" w:pos="833"/>
        </w:tabs>
        <w:spacing w:line="254" w:lineRule="exact"/>
        <w:ind w:left="180" w:right="100"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B5B46" w:rsidRPr="008260EB" w:rsidRDefault="00DB5B46" w:rsidP="00DB5B46">
      <w:pPr>
        <w:pStyle w:val="aa"/>
        <w:shd w:val="clear" w:color="auto" w:fill="auto"/>
        <w:tabs>
          <w:tab w:val="left" w:pos="833"/>
        </w:tabs>
        <w:spacing w:line="254" w:lineRule="exact"/>
        <w:ind w:left="180" w:right="10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60EB">
        <w:rPr>
          <w:rFonts w:ascii="Times New Roman" w:hAnsi="Times New Roman" w:cs="Times New Roman"/>
          <w:b w:val="0"/>
          <w:spacing w:val="-6"/>
          <w:sz w:val="24"/>
          <w:szCs w:val="24"/>
        </w:rPr>
        <w:tab/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8260EB" w:rsidRDefault="00DB5B46" w:rsidP="00DB5B46">
      <w:pPr>
        <w:pStyle w:val="aa"/>
        <w:shd w:val="clear" w:color="auto" w:fill="auto"/>
        <w:tabs>
          <w:tab w:val="left" w:pos="838"/>
        </w:tabs>
        <w:spacing w:line="254" w:lineRule="exact"/>
        <w:ind w:left="180" w:right="10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Указывается общая-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Default="00DB5B46" w:rsidP="00DB5B46">
      <w:pPr>
        <w:shd w:val="clear" w:color="auto" w:fill="FFFFFF"/>
        <w:spacing w:before="110"/>
        <w:ind w:right="-289"/>
        <w:rPr>
          <w:b/>
          <w:bCs/>
          <w:spacing w:val="-8"/>
        </w:rPr>
      </w:pPr>
    </w:p>
    <w:p w:rsidR="00693869" w:rsidRDefault="00693869" w:rsidP="00DB5B46">
      <w:pPr>
        <w:shd w:val="clear" w:color="auto" w:fill="FFFFFF"/>
        <w:spacing w:before="110"/>
        <w:ind w:right="-289"/>
        <w:rPr>
          <w:b/>
          <w:bCs/>
          <w:spacing w:val="-8"/>
        </w:rPr>
      </w:pPr>
    </w:p>
    <w:p w:rsidR="00693869" w:rsidRDefault="00693869" w:rsidP="00DB5B46">
      <w:pPr>
        <w:shd w:val="clear" w:color="auto" w:fill="FFFFFF"/>
        <w:spacing w:before="110"/>
        <w:ind w:right="-289"/>
        <w:rPr>
          <w:b/>
          <w:bCs/>
          <w:spacing w:val="-8"/>
        </w:rPr>
      </w:pPr>
    </w:p>
    <w:p w:rsidR="00693869" w:rsidRPr="00533231" w:rsidRDefault="00693869" w:rsidP="00DB5B46">
      <w:pPr>
        <w:shd w:val="clear" w:color="auto" w:fill="FFFFFF"/>
        <w:spacing w:before="110"/>
        <w:ind w:right="-289"/>
        <w:rPr>
          <w:b/>
          <w:bCs/>
          <w:spacing w:val="-8"/>
        </w:rPr>
      </w:pPr>
    </w:p>
    <w:p w:rsidR="00DB5B46" w:rsidRPr="008260EB" w:rsidRDefault="00DB5B46" w:rsidP="00DB5B46">
      <w:pPr>
        <w:shd w:val="clear" w:color="auto" w:fill="FFFFFF"/>
        <w:spacing w:before="110"/>
        <w:ind w:right="-289"/>
        <w:rPr>
          <w:bCs/>
          <w:spacing w:val="-8"/>
        </w:rPr>
      </w:pPr>
      <w:r w:rsidRPr="008260EB">
        <w:rPr>
          <w:bCs/>
          <w:spacing w:val="-8"/>
        </w:rPr>
        <w:t xml:space="preserve">Раздел 6. Сведения об обязательствах имущественного характера </w:t>
      </w:r>
    </w:p>
    <w:p w:rsidR="00DB5B46" w:rsidRPr="008260EB" w:rsidRDefault="00DB5B46" w:rsidP="00DB5B46">
      <w:pPr>
        <w:shd w:val="clear" w:color="auto" w:fill="FFFFFF"/>
        <w:spacing w:before="110"/>
        <w:ind w:right="-289"/>
        <w:rPr>
          <w:vertAlign w:val="superscript"/>
        </w:rPr>
      </w:pPr>
      <w:r w:rsidRPr="008260EB">
        <w:rPr>
          <w:bCs/>
          <w:spacing w:val="-9"/>
        </w:rPr>
        <w:t xml:space="preserve">6.1. Объекты недвижимого имущества, находящиеся в пользовании </w:t>
      </w:r>
      <w:r w:rsidRPr="008260EB">
        <w:rPr>
          <w:bCs/>
          <w:spacing w:val="-9"/>
          <w:vertAlign w:val="superscript"/>
        </w:rPr>
        <w:t>1</w:t>
      </w:r>
    </w:p>
    <w:p w:rsidR="00DB5B46" w:rsidRPr="00533231" w:rsidRDefault="00DB5B46" w:rsidP="00DB5B46">
      <w:pPr>
        <w:spacing w:after="264"/>
        <w:ind w:left="-851" w:right="-289"/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2"/>
        <w:gridCol w:w="1843"/>
        <w:gridCol w:w="1843"/>
        <w:gridCol w:w="2165"/>
        <w:gridCol w:w="1276"/>
      </w:tblGrid>
      <w:tr w:rsidR="00DB5B46" w:rsidRPr="00533231" w:rsidTr="00693869">
        <w:trPr>
          <w:trHeight w:hRule="exact"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 w:right="101"/>
              <w:jc w:val="center"/>
            </w:pPr>
            <w:r w:rsidRPr="00533231">
              <w:t xml:space="preserve">№ </w:t>
            </w:r>
            <w:r w:rsidRPr="00533231">
              <w:rPr>
                <w:spacing w:val="-1"/>
              </w:rPr>
              <w:t>п/п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right="102" w:firstLine="102"/>
              <w:jc w:val="center"/>
            </w:pPr>
            <w:r w:rsidRPr="00533231">
              <w:t xml:space="preserve">Вид имущества </w:t>
            </w:r>
            <w:r w:rsidRPr="00533231"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  <w:rPr>
                <w:vertAlign w:val="superscript"/>
              </w:rPr>
            </w:pPr>
            <w:r w:rsidRPr="00533231">
              <w:t xml:space="preserve">Вид и сроки пользования </w:t>
            </w:r>
            <w:r w:rsidRPr="00533231"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  <w:rPr>
                <w:vertAlign w:val="superscript"/>
              </w:rPr>
            </w:pPr>
            <w:r w:rsidRPr="00533231">
              <w:t xml:space="preserve">Основание пользования </w:t>
            </w:r>
            <w:r w:rsidRPr="00533231">
              <w:rPr>
                <w:vertAlign w:val="superscript"/>
              </w:rPr>
              <w:t>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6" w:right="102"/>
              <w:jc w:val="center"/>
            </w:pPr>
            <w:r w:rsidRPr="00533231">
              <w:t>Место нахождения (адрес)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Площадь (кв. м)</w:t>
            </w:r>
          </w:p>
        </w:tc>
      </w:tr>
      <w:tr w:rsidR="00DB5B46" w:rsidRPr="00533231" w:rsidTr="00693869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4" w:right="101"/>
              <w:jc w:val="center"/>
            </w:pPr>
            <w:r w:rsidRPr="00533231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102"/>
              <w:jc w:val="center"/>
            </w:pPr>
            <w:r w:rsidRPr="00533231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6" w:right="102"/>
              <w:jc w:val="center"/>
            </w:pPr>
            <w:r w:rsidRPr="00533231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6</w:t>
            </w:r>
          </w:p>
        </w:tc>
      </w:tr>
      <w:tr w:rsidR="00DB5B46" w:rsidRPr="00533231" w:rsidTr="00693869">
        <w:trPr>
          <w:trHeight w:hRule="exact"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4" w:right="101"/>
              <w:jc w:val="center"/>
            </w:pPr>
            <w:r w:rsidRPr="00533231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</w:tr>
      <w:tr w:rsidR="00DB5B46" w:rsidRPr="00533231" w:rsidTr="00693869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4" w:right="101"/>
              <w:jc w:val="center"/>
            </w:pPr>
            <w:r w:rsidRPr="00533231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</w:tr>
      <w:tr w:rsidR="00DB5B46" w:rsidRPr="00533231" w:rsidTr="00693869">
        <w:trPr>
          <w:trHeight w:hRule="exact" w:val="5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44" w:right="101"/>
              <w:jc w:val="center"/>
            </w:pPr>
            <w:r w:rsidRPr="00533231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ind w:left="-851" w:right="-289"/>
            </w:pPr>
          </w:p>
        </w:tc>
      </w:tr>
    </w:tbl>
    <w:p w:rsidR="008260EB" w:rsidRDefault="008260EB" w:rsidP="008260EB">
      <w:pPr>
        <w:shd w:val="clear" w:color="auto" w:fill="FFFFFF"/>
        <w:ind w:right="-425" w:firstLine="709"/>
        <w:jc w:val="both"/>
        <w:rPr>
          <w:spacing w:val="-3"/>
          <w:vertAlign w:val="superscript"/>
        </w:rPr>
      </w:pPr>
    </w:p>
    <w:p w:rsidR="008260EB" w:rsidRPr="00533231" w:rsidRDefault="008260EB" w:rsidP="008260EB">
      <w:pPr>
        <w:shd w:val="clear" w:color="auto" w:fill="FFFFFF"/>
        <w:ind w:right="-425" w:firstLine="709"/>
        <w:jc w:val="both"/>
        <w:rPr>
          <w:spacing w:val="-3"/>
        </w:rPr>
      </w:pPr>
      <w:r w:rsidRPr="00533231">
        <w:rPr>
          <w:spacing w:val="-3"/>
          <w:vertAlign w:val="superscript"/>
        </w:rPr>
        <w:t>1</w:t>
      </w:r>
      <w:r w:rsidRPr="00533231">
        <w:rPr>
          <w:spacing w:val="-3"/>
        </w:rPr>
        <w:t xml:space="preserve">Указываются по состоянию на отчетную дату. </w:t>
      </w:r>
    </w:p>
    <w:p w:rsidR="008260EB" w:rsidRPr="00533231" w:rsidRDefault="008260EB" w:rsidP="008260EB">
      <w:pPr>
        <w:shd w:val="clear" w:color="auto" w:fill="FFFFFF"/>
        <w:ind w:right="-425" w:firstLine="709"/>
        <w:jc w:val="both"/>
        <w:rPr>
          <w:spacing w:val="-3"/>
        </w:rPr>
      </w:pPr>
      <w:r w:rsidRPr="00533231">
        <w:rPr>
          <w:spacing w:val="-3"/>
          <w:vertAlign w:val="superscript"/>
        </w:rPr>
        <w:t>2</w:t>
      </w:r>
      <w:r w:rsidRPr="00533231">
        <w:rPr>
          <w:spacing w:val="-3"/>
        </w:rPr>
        <w:t>Указывается вид недвижимого имущества (земельный участок, жилой дом, дача и другие).</w:t>
      </w:r>
    </w:p>
    <w:p w:rsidR="008260EB" w:rsidRPr="00533231" w:rsidRDefault="008260EB" w:rsidP="008260EB">
      <w:pPr>
        <w:shd w:val="clear" w:color="auto" w:fill="FFFFFF"/>
        <w:ind w:right="-425" w:firstLine="709"/>
        <w:jc w:val="both"/>
      </w:pPr>
      <w:r w:rsidRPr="00533231">
        <w:rPr>
          <w:spacing w:val="-3"/>
          <w:vertAlign w:val="superscript"/>
        </w:rPr>
        <w:t>3</w:t>
      </w:r>
      <w:r w:rsidRPr="00533231">
        <w:rPr>
          <w:spacing w:val="-3"/>
        </w:rPr>
        <w:t xml:space="preserve">Указываются вид пользования (аренда, безвозмездное пользование и другие) и </w:t>
      </w:r>
      <w:r w:rsidRPr="00533231">
        <w:t>сроки пользования.</w:t>
      </w:r>
    </w:p>
    <w:p w:rsidR="008260EB" w:rsidRPr="00693869" w:rsidRDefault="008260EB" w:rsidP="00693869">
      <w:pPr>
        <w:shd w:val="clear" w:color="auto" w:fill="FFFFFF"/>
        <w:ind w:right="-425" w:firstLine="709"/>
        <w:jc w:val="both"/>
        <w:rPr>
          <w:spacing w:val="-7"/>
        </w:rPr>
      </w:pPr>
      <w:r w:rsidRPr="00533231">
        <w:rPr>
          <w:spacing w:val="-6"/>
          <w:vertAlign w:val="superscript"/>
        </w:rPr>
        <w:t>4</w:t>
      </w:r>
      <w:r w:rsidRPr="00533231">
        <w:rPr>
          <w:spacing w:val="-6"/>
        </w:rPr>
        <w:t xml:space="preserve">Указываются  основание  пользования  (договор,  фактическое  предоставление  и </w:t>
      </w:r>
      <w:r w:rsidRPr="00533231">
        <w:rPr>
          <w:spacing w:val="-7"/>
        </w:rPr>
        <w:t>другие), а также реквизиты (дата, номер) соответствующего договора или акта.</w:t>
      </w:r>
    </w:p>
    <w:p w:rsidR="00DB5B46" w:rsidRPr="00533231" w:rsidRDefault="00DB5B46" w:rsidP="00DB5B46">
      <w:pPr>
        <w:shd w:val="clear" w:color="auto" w:fill="FFFFFF"/>
        <w:rPr>
          <w:b/>
          <w:bCs/>
        </w:rPr>
      </w:pPr>
    </w:p>
    <w:p w:rsidR="00DB5B46" w:rsidRPr="008260EB" w:rsidRDefault="00DB5B46" w:rsidP="00DB5B46">
      <w:pPr>
        <w:shd w:val="clear" w:color="auto" w:fill="FFFFFF"/>
      </w:pPr>
      <w:r w:rsidRPr="008260EB">
        <w:rPr>
          <w:bCs/>
        </w:rPr>
        <w:t>6.2. Срочные обязательства финансового характера</w:t>
      </w:r>
      <w:r w:rsidRPr="008260EB">
        <w:rPr>
          <w:vertAlign w:val="superscript"/>
        </w:rPr>
        <w:t>1</w:t>
      </w:r>
    </w:p>
    <w:p w:rsidR="00DB5B46" w:rsidRPr="00533231" w:rsidRDefault="00DB5B46" w:rsidP="00DB5B46">
      <w:pPr>
        <w:spacing w:after="228"/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1701"/>
        <w:gridCol w:w="2127"/>
        <w:gridCol w:w="2126"/>
        <w:gridCol w:w="1276"/>
      </w:tblGrid>
      <w:tr w:rsidR="00DB5B46" w:rsidRPr="00533231" w:rsidTr="00693869">
        <w:trPr>
          <w:trHeight w:hRule="exact" w:val="20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  <w:r w:rsidRPr="00533231">
              <w:t xml:space="preserve">№ </w:t>
            </w:r>
            <w:r w:rsidRPr="00533231">
              <w:rPr>
                <w:spacing w:val="-4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  <w:rPr>
                <w:vertAlign w:val="superscript"/>
              </w:rPr>
            </w:pPr>
            <w:r w:rsidRPr="00533231">
              <w:t>Содержание обязательства</w:t>
            </w:r>
            <w:r w:rsidRPr="00533231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Кредитор</w:t>
            </w:r>
          </w:p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rPr>
                <w:spacing w:val="-4"/>
              </w:rPr>
              <w:t>(должник)</w:t>
            </w:r>
            <w:r w:rsidRPr="00533231">
              <w:rPr>
                <w:spacing w:val="-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 xml:space="preserve">Основание возникновения </w:t>
            </w:r>
            <w:r w:rsidRPr="00533231">
              <w:rPr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Сумма обязательства/ размер обязательства по состоянию на отчетную дату</w:t>
            </w:r>
            <w:r w:rsidRPr="00533231">
              <w:rPr>
                <w:vertAlign w:val="superscript"/>
              </w:rPr>
              <w:t>5</w:t>
            </w:r>
          </w:p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 xml:space="preserve">Условия обязательства </w:t>
            </w:r>
            <w:r w:rsidRPr="00533231">
              <w:rPr>
                <w:vertAlign w:val="superscript"/>
              </w:rPr>
              <w:t>6</w:t>
            </w:r>
          </w:p>
        </w:tc>
      </w:tr>
      <w:tr w:rsidR="00DB5B46" w:rsidRPr="00533231" w:rsidTr="00693869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6</w:t>
            </w:r>
          </w:p>
        </w:tc>
      </w:tr>
      <w:tr w:rsidR="00DB5B46" w:rsidRPr="00533231" w:rsidTr="00693869">
        <w:trPr>
          <w:trHeight w:hRule="exact"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</w:tr>
      <w:tr w:rsidR="00DB5B46" w:rsidRPr="00533231" w:rsidTr="00693869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</w:tr>
      <w:tr w:rsidR="00DB5B46" w:rsidRPr="00533231" w:rsidTr="00693869">
        <w:trPr>
          <w:trHeight w:hRule="exact" w:val="5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  <w:jc w:val="center"/>
            </w:pPr>
            <w:r w:rsidRPr="00533231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46" w:rsidRPr="00533231" w:rsidRDefault="00DB5B46" w:rsidP="00693869">
            <w:pPr>
              <w:shd w:val="clear" w:color="auto" w:fill="FFFFFF"/>
            </w:pPr>
          </w:p>
        </w:tc>
      </w:tr>
    </w:tbl>
    <w:p w:rsidR="00DB5B46" w:rsidRPr="00533231" w:rsidRDefault="00DB5B46" w:rsidP="00DB5B46">
      <w:pPr>
        <w:shd w:val="clear" w:color="auto" w:fill="FFFFFF"/>
        <w:spacing w:before="433"/>
        <w:jc w:val="both"/>
      </w:pPr>
      <w:r w:rsidRPr="00533231">
        <w:t>Достоверность и полноту настоящих сведений подтверждаю.</w:t>
      </w:r>
    </w:p>
    <w:p w:rsidR="00DB5B46" w:rsidRPr="00533231" w:rsidRDefault="00DB5B46" w:rsidP="00DB5B46">
      <w:pPr>
        <w:shd w:val="clear" w:color="auto" w:fill="FFFFFF"/>
        <w:tabs>
          <w:tab w:val="left" w:leader="underscore" w:pos="2211"/>
          <w:tab w:val="left" w:leader="underscore" w:pos="2784"/>
          <w:tab w:val="left" w:leader="underscore" w:pos="7457"/>
        </w:tabs>
        <w:spacing w:before="184"/>
        <w:jc w:val="both"/>
      </w:pPr>
      <w:r w:rsidRPr="00533231">
        <w:t xml:space="preserve">«___» </w:t>
      </w:r>
      <w:r w:rsidRPr="00533231">
        <w:tab/>
      </w:r>
      <w:r w:rsidRPr="00533231">
        <w:rPr>
          <w:spacing w:val="-2"/>
        </w:rPr>
        <w:t>20___</w:t>
      </w:r>
      <w:r w:rsidRPr="00533231">
        <w:rPr>
          <w:spacing w:val="-4"/>
        </w:rPr>
        <w:t xml:space="preserve">г.         </w:t>
      </w:r>
      <w:r w:rsidRPr="00533231">
        <w:t>__________________________________</w:t>
      </w:r>
    </w:p>
    <w:p w:rsidR="00DB5B46" w:rsidRPr="00533231" w:rsidRDefault="00DB5B46" w:rsidP="00DB5B46">
      <w:pPr>
        <w:shd w:val="clear" w:color="auto" w:fill="FFFFFF"/>
        <w:jc w:val="both"/>
      </w:pPr>
      <w:r w:rsidRPr="00533231">
        <w:t xml:space="preserve">                                                               (подпись лица, представившего сведения)</w:t>
      </w:r>
    </w:p>
    <w:p w:rsidR="00DB5B46" w:rsidRPr="00533231" w:rsidRDefault="00DB5B46" w:rsidP="00DB5B46">
      <w:pPr>
        <w:shd w:val="clear" w:color="auto" w:fill="FFFFFF"/>
        <w:spacing w:before="411"/>
        <w:jc w:val="both"/>
      </w:pPr>
      <w:r w:rsidRPr="00533231">
        <w:t xml:space="preserve">________________________________________________________________________ </w:t>
      </w:r>
    </w:p>
    <w:p w:rsidR="00DB5B46" w:rsidRPr="00533231" w:rsidRDefault="00DB5B46" w:rsidP="008260EB">
      <w:pPr>
        <w:shd w:val="clear" w:color="auto" w:fill="FFFFFF"/>
        <w:jc w:val="center"/>
      </w:pPr>
      <w:r w:rsidRPr="00533231">
        <w:t>(Ф.И.О. и подпись лица, принявшего справку)</w:t>
      </w:r>
    </w:p>
    <w:p w:rsidR="00DB5B46" w:rsidRDefault="00DB5B46" w:rsidP="00DB5B46">
      <w:pPr>
        <w:autoSpaceDE w:val="0"/>
        <w:autoSpaceDN w:val="0"/>
        <w:adjustRightInd w:val="0"/>
        <w:jc w:val="both"/>
        <w:rPr>
          <w:spacing w:val="5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</w:rPr>
      </w:pPr>
    </w:p>
    <w:p w:rsidR="00693869" w:rsidRDefault="00693869" w:rsidP="00DB5B46">
      <w:pPr>
        <w:autoSpaceDE w:val="0"/>
        <w:autoSpaceDN w:val="0"/>
        <w:adjustRightInd w:val="0"/>
        <w:jc w:val="both"/>
        <w:rPr>
          <w:spacing w:val="5"/>
        </w:rPr>
      </w:pPr>
    </w:p>
    <w:p w:rsidR="00693869" w:rsidRPr="00533231" w:rsidRDefault="00693869" w:rsidP="00DB5B46">
      <w:pPr>
        <w:autoSpaceDE w:val="0"/>
        <w:autoSpaceDN w:val="0"/>
        <w:adjustRightInd w:val="0"/>
        <w:jc w:val="both"/>
        <w:rPr>
          <w:spacing w:val="5"/>
        </w:rPr>
      </w:pPr>
    </w:p>
    <w:p w:rsidR="00DB5B46" w:rsidRPr="008260EB" w:rsidRDefault="00DB5B46" w:rsidP="00DB5B46">
      <w:pPr>
        <w:pStyle w:val="aa"/>
        <w:shd w:val="clear" w:color="auto" w:fill="auto"/>
        <w:tabs>
          <w:tab w:val="left" w:pos="822"/>
        </w:tabs>
        <w:spacing w:line="254" w:lineRule="exact"/>
        <w:ind w:left="160" w:right="6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Указываются имеющиеся на отчетную дату срочные обязательства финансового характера па сумму, равную или превышающую 500 000 руб., кредитором или должником по которым является лицо, сведения об обязательствах которого представляются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8260EB" w:rsidRDefault="00DB5B46" w:rsidP="00DB5B46">
      <w:pPr>
        <w:pStyle w:val="aa"/>
        <w:shd w:val="clear" w:color="auto" w:fill="auto"/>
        <w:tabs>
          <w:tab w:val="left" w:pos="825"/>
        </w:tabs>
        <w:spacing w:line="254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Указывается существо обязательства (заем, кредит и другие)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8260EB" w:rsidRDefault="00DB5B46" w:rsidP="00DB5B46">
      <w:pPr>
        <w:pStyle w:val="aa"/>
        <w:shd w:val="clear" w:color="auto" w:fill="auto"/>
        <w:tabs>
          <w:tab w:val="left" w:pos="813"/>
        </w:tabs>
        <w:spacing w:line="254" w:lineRule="exact"/>
        <w:ind w:left="160" w:right="6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Указывается вторая сторона обязательства: кредитор или должник, его фамилия, имя и отчество (наименование юридического лица), адрес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8260EB" w:rsidRDefault="00DB5B46" w:rsidP="00DB5B46">
      <w:pPr>
        <w:pStyle w:val="aa"/>
        <w:shd w:val="clear" w:color="auto" w:fill="auto"/>
        <w:tabs>
          <w:tab w:val="left" w:pos="818"/>
        </w:tabs>
        <w:spacing w:line="254" w:lineRule="exact"/>
        <w:ind w:left="16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4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Указываются основание возникновения обязательства, а также реквизиты (дата, номер) соответствующего договора или акта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8260EB" w:rsidRDefault="00DB5B46" w:rsidP="00DB5B46">
      <w:pPr>
        <w:pStyle w:val="aa"/>
        <w:shd w:val="clear" w:color="auto" w:fill="auto"/>
        <w:tabs>
          <w:tab w:val="left" w:pos="838"/>
        </w:tabs>
        <w:spacing w:line="254" w:lineRule="exact"/>
        <w:ind w:left="18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5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5B46" w:rsidRPr="008260EB" w:rsidRDefault="00DB5B46" w:rsidP="00DB5B46">
      <w:pPr>
        <w:pStyle w:val="aa"/>
        <w:shd w:val="clear" w:color="auto" w:fill="auto"/>
        <w:tabs>
          <w:tab w:val="left" w:pos="833"/>
        </w:tabs>
        <w:spacing w:line="254" w:lineRule="exact"/>
        <w:ind w:left="18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6</w:t>
      </w:r>
      <w:r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ab/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 w:rsidR="008260EB" w:rsidRPr="008260EB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A0067" w:rsidRDefault="004A0067"/>
    <w:p w:rsidR="00693869" w:rsidRDefault="00693869"/>
    <w:p w:rsidR="00693869" w:rsidRDefault="00693869"/>
    <w:p w:rsidR="00693869" w:rsidRPr="00533231" w:rsidRDefault="00EA7711">
      <w:r>
        <w:t>Заместитель главы администрации                                                      Т.А.Ванеева</w:t>
      </w:r>
    </w:p>
    <w:sectPr w:rsidR="00693869" w:rsidRPr="00533231" w:rsidSect="0006345F">
      <w:headerReference w:type="even" r:id="rId7"/>
      <w:headerReference w:type="first" r:id="rId8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9F" w:rsidRDefault="003A219F">
      <w:r>
        <w:separator/>
      </w:r>
    </w:p>
  </w:endnote>
  <w:endnote w:type="continuationSeparator" w:id="1">
    <w:p w:rsidR="003A219F" w:rsidRDefault="003A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9F" w:rsidRDefault="003A219F">
      <w:r>
        <w:separator/>
      </w:r>
    </w:p>
  </w:footnote>
  <w:footnote w:type="continuationSeparator" w:id="1">
    <w:p w:rsidR="003A219F" w:rsidRDefault="003A2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69" w:rsidRDefault="00281A37" w:rsidP="00693869">
    <w:pPr>
      <w:pStyle w:val="a6"/>
      <w:framePr w:wrap="around" w:vAnchor="text" w:hAnchor="margin" w:xAlign="center" w:y="421"/>
      <w:rPr>
        <w:rStyle w:val="a8"/>
      </w:rPr>
    </w:pPr>
    <w:r>
      <w:rPr>
        <w:rStyle w:val="a8"/>
      </w:rPr>
      <w:fldChar w:fldCharType="begin"/>
    </w:r>
    <w:r w:rsidR="006938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3869">
      <w:rPr>
        <w:rStyle w:val="a8"/>
        <w:noProof/>
      </w:rPr>
      <w:t>2</w:t>
    </w:r>
    <w:r>
      <w:rPr>
        <w:rStyle w:val="a8"/>
      </w:rPr>
      <w:fldChar w:fldCharType="end"/>
    </w:r>
  </w:p>
  <w:p w:rsidR="00693869" w:rsidRDefault="006938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69" w:rsidRDefault="00693869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B46"/>
    <w:rsid w:val="0006226A"/>
    <w:rsid w:val="0006345F"/>
    <w:rsid w:val="000B25C2"/>
    <w:rsid w:val="000B71E7"/>
    <w:rsid w:val="000C2984"/>
    <w:rsid w:val="000D7CBE"/>
    <w:rsid w:val="00281A37"/>
    <w:rsid w:val="003A219F"/>
    <w:rsid w:val="003B6D41"/>
    <w:rsid w:val="004502BD"/>
    <w:rsid w:val="004A0067"/>
    <w:rsid w:val="00533231"/>
    <w:rsid w:val="00595914"/>
    <w:rsid w:val="006311DB"/>
    <w:rsid w:val="006702C7"/>
    <w:rsid w:val="00693869"/>
    <w:rsid w:val="006E62B9"/>
    <w:rsid w:val="0072792A"/>
    <w:rsid w:val="008260EB"/>
    <w:rsid w:val="00896536"/>
    <w:rsid w:val="008B0401"/>
    <w:rsid w:val="008B79F5"/>
    <w:rsid w:val="00927567"/>
    <w:rsid w:val="00976200"/>
    <w:rsid w:val="00AD1F2D"/>
    <w:rsid w:val="00B16A82"/>
    <w:rsid w:val="00B5161A"/>
    <w:rsid w:val="00BB1B28"/>
    <w:rsid w:val="00CA1D1A"/>
    <w:rsid w:val="00CA2391"/>
    <w:rsid w:val="00CB236B"/>
    <w:rsid w:val="00D24265"/>
    <w:rsid w:val="00D44B62"/>
    <w:rsid w:val="00DB5B46"/>
    <w:rsid w:val="00E1269A"/>
    <w:rsid w:val="00E87394"/>
    <w:rsid w:val="00EA7711"/>
    <w:rsid w:val="00F63D82"/>
    <w:rsid w:val="00FF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B4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B5B46"/>
    <w:pPr>
      <w:keepNext/>
      <w:jc w:val="center"/>
      <w:outlineLvl w:val="1"/>
    </w:pPr>
    <w:rPr>
      <w:rFonts w:ascii="Arial" w:hAnsi="Arial" w:cs="Arial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B5B46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5B46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B46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B46"/>
    <w:rPr>
      <w:spacing w:val="5"/>
      <w:shd w:val="clear" w:color="auto" w:fill="FFFFFF"/>
    </w:rPr>
  </w:style>
  <w:style w:type="character" w:customStyle="1" w:styleId="a5">
    <w:name w:val="Основной текст + Полужирный"/>
    <w:aliases w:val="Интервал 3 pt,Интервал 2 pt"/>
    <w:basedOn w:val="a3"/>
    <w:rsid w:val="00DB5B46"/>
    <w:rPr>
      <w:b/>
      <w:bCs/>
      <w:spacing w:val="69"/>
      <w:shd w:val="clear" w:color="auto" w:fill="FFFFFF"/>
    </w:rPr>
  </w:style>
  <w:style w:type="paragraph" w:styleId="a4">
    <w:name w:val="Body Text"/>
    <w:basedOn w:val="a"/>
    <w:link w:val="a3"/>
    <w:rsid w:val="00DB5B46"/>
    <w:pPr>
      <w:widowControl w:val="0"/>
      <w:shd w:val="clear" w:color="auto" w:fill="FFFFFF"/>
      <w:spacing w:before="900" w:line="30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B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5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B5B46"/>
  </w:style>
  <w:style w:type="character" w:customStyle="1" w:styleId="a9">
    <w:name w:val="Сноска_"/>
    <w:basedOn w:val="a0"/>
    <w:link w:val="aa"/>
    <w:rsid w:val="00DB5B46"/>
    <w:rPr>
      <w:b/>
      <w:bCs/>
      <w:spacing w:val="7"/>
      <w:sz w:val="17"/>
      <w:szCs w:val="17"/>
      <w:shd w:val="clear" w:color="auto" w:fill="FFFFFF"/>
    </w:rPr>
  </w:style>
  <w:style w:type="paragraph" w:customStyle="1" w:styleId="aa">
    <w:name w:val="Сноска"/>
    <w:basedOn w:val="a"/>
    <w:link w:val="a9"/>
    <w:rsid w:val="00DB5B46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bCs/>
      <w:spacing w:val="7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B2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CB236B"/>
    <w:pPr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23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36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BB1B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1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B4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B5B46"/>
    <w:pPr>
      <w:keepNext/>
      <w:jc w:val="center"/>
      <w:outlineLvl w:val="1"/>
    </w:pPr>
    <w:rPr>
      <w:rFonts w:ascii="Arial" w:hAnsi="Arial" w:cs="Arial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B5B46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5B46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B46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B46"/>
    <w:rPr>
      <w:spacing w:val="5"/>
      <w:shd w:val="clear" w:color="auto" w:fill="FFFFFF"/>
    </w:rPr>
  </w:style>
  <w:style w:type="character" w:customStyle="1" w:styleId="a5">
    <w:name w:val="Основной текст + Полужирный"/>
    <w:aliases w:val="Интервал 3 pt,Интервал 2 pt"/>
    <w:basedOn w:val="a3"/>
    <w:rsid w:val="00DB5B46"/>
    <w:rPr>
      <w:b/>
      <w:bCs/>
      <w:spacing w:val="69"/>
      <w:shd w:val="clear" w:color="auto" w:fill="FFFFFF"/>
    </w:rPr>
  </w:style>
  <w:style w:type="paragraph" w:styleId="a4">
    <w:name w:val="Body Text"/>
    <w:basedOn w:val="a"/>
    <w:link w:val="a3"/>
    <w:rsid w:val="00DB5B46"/>
    <w:pPr>
      <w:widowControl w:val="0"/>
      <w:shd w:val="clear" w:color="auto" w:fill="FFFFFF"/>
      <w:spacing w:before="900" w:line="30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B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5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B5B46"/>
  </w:style>
  <w:style w:type="character" w:customStyle="1" w:styleId="a9">
    <w:name w:val="Сноска_"/>
    <w:basedOn w:val="a0"/>
    <w:link w:val="aa"/>
    <w:rsid w:val="00DB5B46"/>
    <w:rPr>
      <w:b/>
      <w:bCs/>
      <w:spacing w:val="7"/>
      <w:sz w:val="17"/>
      <w:szCs w:val="17"/>
      <w:shd w:val="clear" w:color="auto" w:fill="FFFFFF"/>
    </w:rPr>
  </w:style>
  <w:style w:type="paragraph" w:customStyle="1" w:styleId="aa">
    <w:name w:val="Сноска"/>
    <w:basedOn w:val="a"/>
    <w:link w:val="a9"/>
    <w:rsid w:val="00DB5B46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bCs/>
      <w:spacing w:val="7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B2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CB236B"/>
    <w:pPr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23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36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BB1B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1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82AB-F17B-459D-8F48-5E83BF4C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2015-03-17T12:45:00Z</cp:lastPrinted>
  <dcterms:created xsi:type="dcterms:W3CDTF">2015-01-27T05:32:00Z</dcterms:created>
  <dcterms:modified xsi:type="dcterms:W3CDTF">2015-03-17T12:48:00Z</dcterms:modified>
</cp:coreProperties>
</file>