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79" w:rsidRDefault="0049485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55pt;margin-top:-32.35pt;width:337.35pt;height:158.65pt;z-index:251658240" strokecolor="white [3212]">
            <v:textbox>
              <w:txbxContent>
                <w:p w:rsidR="00321279" w:rsidRDefault="00321279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14.02.2018 г. №24</w:t>
                  </w:r>
                </w:p>
                <w:p w:rsidR="00321279" w:rsidRDefault="00321279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321279" w:rsidRDefault="00321279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321279" w:rsidRDefault="00321279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321279" w:rsidRDefault="00321279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321279" w:rsidRDefault="00BB0E07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МУНИЦИПАЛЬНОЕ </w:t>
                  </w:r>
                  <w:r w:rsidR="00321279">
                    <w:rPr>
                      <w:rFonts w:ascii="Arial" w:hAnsi="Arial" w:cs="Arial"/>
                      <w:b/>
                      <w:sz w:val="32"/>
                      <w:szCs w:val="32"/>
                    </w:rPr>
                    <w:t>ОБРАЗОВАНИЕ</w:t>
                  </w:r>
                </w:p>
                <w:p w:rsidR="00321279" w:rsidRDefault="00321279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321279" w:rsidRDefault="00321279" w:rsidP="0032127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321279" w:rsidRDefault="00321279"/>
              </w:txbxContent>
            </v:textbox>
          </v:shape>
        </w:pict>
      </w:r>
    </w:p>
    <w:p w:rsidR="00321279" w:rsidRPr="00321279" w:rsidRDefault="00321279" w:rsidP="00321279"/>
    <w:p w:rsidR="00321279" w:rsidRPr="00321279" w:rsidRDefault="00321279" w:rsidP="00321279"/>
    <w:p w:rsidR="00321279" w:rsidRPr="00321279" w:rsidRDefault="00321279" w:rsidP="00321279"/>
    <w:p w:rsidR="00321279" w:rsidRPr="00321279" w:rsidRDefault="00321279" w:rsidP="00321279"/>
    <w:p w:rsidR="00321279" w:rsidRPr="00321279" w:rsidRDefault="00321279" w:rsidP="00321279"/>
    <w:p w:rsidR="00321279" w:rsidRPr="00321279" w:rsidRDefault="00321279" w:rsidP="00321279"/>
    <w:p w:rsidR="00321279" w:rsidRPr="00321279" w:rsidRDefault="00321279" w:rsidP="00321279"/>
    <w:p w:rsidR="00321279" w:rsidRPr="00321279" w:rsidRDefault="00321279" w:rsidP="00321279"/>
    <w:p w:rsidR="00321279" w:rsidRPr="00321279" w:rsidRDefault="00321279" w:rsidP="00321279"/>
    <w:p w:rsidR="00D8537E" w:rsidRDefault="00D8537E" w:rsidP="00D8537E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537E" w:rsidRDefault="00321279" w:rsidP="00D853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8537E">
        <w:rPr>
          <w:rFonts w:ascii="Arial" w:hAnsi="Arial" w:cs="Arial"/>
          <w:b/>
          <w:sz w:val="32"/>
          <w:szCs w:val="32"/>
        </w:rPr>
        <w:t xml:space="preserve">«Об оснащении территорий общего пользования первичными средствами тушения пожаров </w:t>
      </w:r>
      <w:r w:rsidR="00D8537E">
        <w:rPr>
          <w:rFonts w:ascii="Arial" w:hAnsi="Arial" w:cs="Arial"/>
          <w:b/>
          <w:sz w:val="32"/>
          <w:szCs w:val="32"/>
        </w:rPr>
        <w:t>и противопожарным инвентарем</w:t>
      </w:r>
      <w:r w:rsidRPr="00D8537E">
        <w:rPr>
          <w:rFonts w:ascii="Arial" w:hAnsi="Arial" w:cs="Arial"/>
          <w:b/>
          <w:sz w:val="32"/>
          <w:szCs w:val="32"/>
        </w:rPr>
        <w:t>»</w:t>
      </w:r>
    </w:p>
    <w:p w:rsidR="00D8537E" w:rsidRDefault="00D8537E" w:rsidP="00D8537E">
      <w:pPr>
        <w:pStyle w:val="a3"/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F74386" w:rsidRPr="00D8537E" w:rsidRDefault="00321279" w:rsidP="00D8537E">
      <w:pPr>
        <w:pStyle w:val="a3"/>
        <w:spacing w:line="300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  <w:r w:rsidRPr="00321279">
        <w:rPr>
          <w:rFonts w:ascii="Arial" w:hAnsi="Arial" w:cs="Arial"/>
          <w:color w:val="5F5F5F"/>
        </w:rPr>
        <w:t>В соответствии с Федеральным законом от 21.12.1994 № 69-ФЗ  «О пожарной безопасности», в целях реализации полномочий органов местного самоуправления по обеспечению первичных мер пожарной безопасности</w:t>
      </w:r>
      <w:r w:rsidR="00BB0E07">
        <w:rPr>
          <w:rFonts w:ascii="Arial" w:hAnsi="Arial" w:cs="Arial"/>
          <w:color w:val="5F5F5F"/>
        </w:rPr>
        <w:t>, администрация</w:t>
      </w:r>
      <w:r w:rsidR="00F74386">
        <w:rPr>
          <w:rFonts w:ascii="Arial" w:hAnsi="Arial" w:cs="Arial"/>
          <w:color w:val="5F5F5F"/>
        </w:rPr>
        <w:t xml:space="preserve"> Новочу</w:t>
      </w:r>
      <w:r w:rsidR="00BB0E07">
        <w:rPr>
          <w:rFonts w:ascii="Arial" w:hAnsi="Arial" w:cs="Arial"/>
          <w:color w:val="5F5F5F"/>
        </w:rPr>
        <w:t xml:space="preserve">нского муниципального образования. </w:t>
      </w:r>
    </w:p>
    <w:p w:rsidR="00D8537E" w:rsidRPr="00D8537E" w:rsidRDefault="00BB0E07" w:rsidP="00F74386">
      <w:pPr>
        <w:pStyle w:val="a4"/>
        <w:jc w:val="center"/>
        <w:rPr>
          <w:rFonts w:ascii="Arial" w:hAnsi="Arial" w:cs="Arial"/>
          <w:b/>
          <w:color w:val="5F5F5F"/>
          <w:sz w:val="30"/>
          <w:szCs w:val="30"/>
        </w:rPr>
      </w:pPr>
      <w:r w:rsidRPr="00D8537E">
        <w:rPr>
          <w:rFonts w:ascii="Arial" w:hAnsi="Arial" w:cs="Arial"/>
          <w:b/>
          <w:color w:val="5F5F5F"/>
          <w:sz w:val="30"/>
          <w:szCs w:val="30"/>
        </w:rPr>
        <w:t>ПОСТАНОВЛЯЕТ:</w:t>
      </w:r>
    </w:p>
    <w:p w:rsidR="00F74386" w:rsidRDefault="00321279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 w:rsidRPr="00321279">
        <w:rPr>
          <w:rFonts w:ascii="Arial" w:hAnsi="Arial" w:cs="Arial"/>
          <w:color w:val="5F5F5F"/>
        </w:rPr>
        <w:t>1. Утвердить прилагаемые:</w:t>
      </w:r>
      <w:r w:rsidR="00F74386" w:rsidRPr="00321279">
        <w:rPr>
          <w:rFonts w:ascii="Arial" w:hAnsi="Arial" w:cs="Arial"/>
          <w:color w:val="5F5F5F"/>
        </w:rPr>
        <w:t xml:space="preserve"> </w:t>
      </w:r>
    </w:p>
    <w:p w:rsidR="00F74386" w:rsidRDefault="00321279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 w:rsidRPr="00321279">
        <w:rPr>
          <w:rFonts w:ascii="Arial" w:hAnsi="Arial" w:cs="Arial"/>
          <w:color w:val="5F5F5F"/>
        </w:rPr>
        <w:t xml:space="preserve">1.1. Положение об обеспечении первичных мер пожарной безопасности на территории </w:t>
      </w:r>
      <w:r w:rsidR="00F74386">
        <w:rPr>
          <w:rFonts w:ascii="Arial" w:hAnsi="Arial" w:cs="Arial"/>
          <w:color w:val="5F5F5F"/>
        </w:rPr>
        <w:t xml:space="preserve">Новочунского муниципального образования </w:t>
      </w:r>
      <w:r w:rsidRPr="00321279">
        <w:rPr>
          <w:rFonts w:ascii="Arial" w:hAnsi="Arial" w:cs="Arial"/>
          <w:color w:val="5F5F5F"/>
        </w:rPr>
        <w:t>(Приложение 1).</w:t>
      </w:r>
      <w:r w:rsidR="00F74386" w:rsidRPr="00321279">
        <w:rPr>
          <w:rFonts w:ascii="Arial" w:hAnsi="Arial" w:cs="Arial"/>
          <w:color w:val="5F5F5F"/>
        </w:rPr>
        <w:t xml:space="preserve"> </w:t>
      </w:r>
    </w:p>
    <w:p w:rsidR="00F74386" w:rsidRDefault="00321279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 w:rsidRPr="00321279">
        <w:rPr>
          <w:rFonts w:ascii="Arial" w:hAnsi="Arial" w:cs="Arial"/>
          <w:color w:val="5F5F5F"/>
        </w:rPr>
        <w:t xml:space="preserve">1.2.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F74386">
        <w:rPr>
          <w:rFonts w:ascii="Arial" w:hAnsi="Arial" w:cs="Arial"/>
          <w:color w:val="5F5F5F"/>
        </w:rPr>
        <w:t xml:space="preserve">Новочунского муниципального образования </w:t>
      </w:r>
      <w:r w:rsidRPr="00321279">
        <w:rPr>
          <w:rFonts w:ascii="Arial" w:hAnsi="Arial" w:cs="Arial"/>
          <w:color w:val="5F5F5F"/>
        </w:rPr>
        <w:t xml:space="preserve"> (Приложение 2).</w:t>
      </w:r>
    </w:p>
    <w:p w:rsidR="00F74386" w:rsidRDefault="00F74386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 w:rsidRPr="00321279">
        <w:rPr>
          <w:rFonts w:ascii="Arial" w:hAnsi="Arial" w:cs="Arial"/>
          <w:color w:val="5F5F5F"/>
        </w:rPr>
        <w:t xml:space="preserve"> </w:t>
      </w:r>
      <w:r w:rsidR="00321279" w:rsidRPr="00321279">
        <w:rPr>
          <w:rFonts w:ascii="Arial" w:hAnsi="Arial" w:cs="Arial"/>
          <w:color w:val="5F5F5F"/>
        </w:rPr>
        <w:t>1.3. Перечень первичных средств тушения пожаров и противопожарного инвентаря, которыми должны быть оснащены территории общего пользования сельских на</w:t>
      </w:r>
      <w:r>
        <w:rPr>
          <w:rFonts w:ascii="Arial" w:hAnsi="Arial" w:cs="Arial"/>
          <w:color w:val="5F5F5F"/>
        </w:rPr>
        <w:t xml:space="preserve">селенных пунктов Новочунского муниципального образования </w:t>
      </w:r>
      <w:r w:rsidR="00321279" w:rsidRPr="00321279">
        <w:rPr>
          <w:rFonts w:ascii="Arial" w:hAnsi="Arial" w:cs="Arial"/>
          <w:color w:val="5F5F5F"/>
        </w:rPr>
        <w:t xml:space="preserve"> (Приложение 3).</w:t>
      </w:r>
    </w:p>
    <w:p w:rsidR="00F74386" w:rsidRDefault="00F74386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 w:rsidRPr="00321279">
        <w:rPr>
          <w:rFonts w:ascii="Arial" w:hAnsi="Arial" w:cs="Arial"/>
          <w:color w:val="5F5F5F"/>
        </w:rPr>
        <w:t xml:space="preserve"> </w:t>
      </w:r>
      <w:r w:rsidR="00321279" w:rsidRPr="00321279">
        <w:rPr>
          <w:rFonts w:ascii="Arial" w:hAnsi="Arial" w:cs="Arial"/>
          <w:color w:val="5F5F5F"/>
        </w:rPr>
        <w:t xml:space="preserve">2 Опубликовать настоящее постановление </w:t>
      </w:r>
      <w:r>
        <w:rPr>
          <w:rFonts w:ascii="Arial" w:hAnsi="Arial" w:cs="Arial"/>
          <w:color w:val="5F5F5F"/>
        </w:rPr>
        <w:t>в средствах массов</w:t>
      </w:r>
      <w:r w:rsidR="00BB0E07">
        <w:rPr>
          <w:rFonts w:ascii="Arial" w:hAnsi="Arial" w:cs="Arial"/>
          <w:color w:val="5F5F5F"/>
        </w:rPr>
        <w:t xml:space="preserve">ой информации </w:t>
      </w:r>
      <w:r w:rsidR="00B64487">
        <w:rPr>
          <w:rFonts w:ascii="Arial" w:hAnsi="Arial" w:cs="Arial"/>
          <w:color w:val="5F5F5F"/>
        </w:rPr>
        <w:t xml:space="preserve">«Информационный вестник Новочунского муниципального образования» и на сайте администрации Новочунского МО. </w:t>
      </w:r>
    </w:p>
    <w:p w:rsidR="00321279" w:rsidRDefault="00321279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>
        <w:rPr>
          <w:rFonts w:ascii="Arial" w:hAnsi="Arial" w:cs="Arial"/>
          <w:color w:val="5F5F5F"/>
        </w:rPr>
        <w:t>3</w:t>
      </w:r>
      <w:r w:rsidRPr="00321279">
        <w:rPr>
          <w:rFonts w:ascii="Arial" w:hAnsi="Arial" w:cs="Arial"/>
          <w:color w:val="5F5F5F"/>
        </w:rPr>
        <w:t xml:space="preserve">. Контроль за исполнением настоящего постановления </w:t>
      </w:r>
      <w:r>
        <w:rPr>
          <w:rFonts w:ascii="Arial" w:hAnsi="Arial" w:cs="Arial"/>
          <w:color w:val="5F5F5F"/>
        </w:rPr>
        <w:t>оставляю за собой.</w:t>
      </w:r>
    </w:p>
    <w:p w:rsidR="00D8537E" w:rsidRDefault="00D8537E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</w:p>
    <w:p w:rsidR="00D8537E" w:rsidRDefault="00D8537E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</w:p>
    <w:p w:rsidR="00D8537E" w:rsidRDefault="00D8537E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>
        <w:rPr>
          <w:rFonts w:ascii="Arial" w:hAnsi="Arial" w:cs="Arial"/>
          <w:color w:val="5F5F5F"/>
        </w:rPr>
        <w:t>Глава администрации</w:t>
      </w:r>
    </w:p>
    <w:p w:rsidR="00D8537E" w:rsidRDefault="00D8537E" w:rsidP="00F7438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5F5F5F"/>
        </w:rPr>
      </w:pPr>
      <w:r>
        <w:rPr>
          <w:rFonts w:ascii="Arial" w:hAnsi="Arial" w:cs="Arial"/>
          <w:color w:val="5F5F5F"/>
        </w:rPr>
        <w:t>Новочунского муниципального образования</w:t>
      </w:r>
      <w:r>
        <w:rPr>
          <w:rFonts w:ascii="Arial" w:hAnsi="Arial" w:cs="Arial"/>
          <w:color w:val="5F5F5F"/>
        </w:rPr>
        <w:tab/>
      </w:r>
      <w:r>
        <w:rPr>
          <w:rFonts w:ascii="Arial" w:hAnsi="Arial" w:cs="Arial"/>
          <w:color w:val="5F5F5F"/>
        </w:rPr>
        <w:tab/>
      </w:r>
      <w:r>
        <w:rPr>
          <w:rFonts w:ascii="Arial" w:hAnsi="Arial" w:cs="Arial"/>
          <w:color w:val="5F5F5F"/>
        </w:rPr>
        <w:tab/>
      </w:r>
      <w:r>
        <w:rPr>
          <w:rFonts w:ascii="Arial" w:hAnsi="Arial" w:cs="Arial"/>
          <w:color w:val="5F5F5F"/>
        </w:rPr>
        <w:tab/>
        <w:t xml:space="preserve">        М.Г. Зайнулин</w:t>
      </w:r>
    </w:p>
    <w:p w:rsidR="00D8537E" w:rsidRDefault="00321279" w:rsidP="00321279">
      <w:pPr>
        <w:pStyle w:val="a4"/>
        <w:rPr>
          <w:rFonts w:ascii="Arial" w:hAnsi="Arial" w:cs="Arial"/>
          <w:color w:val="5F5F5F"/>
        </w:rPr>
      </w:pPr>
      <w:r>
        <w:rPr>
          <w:rFonts w:ascii="Arial" w:hAnsi="Arial" w:cs="Arial"/>
          <w:color w:val="5F5F5F"/>
        </w:rPr>
        <w:tab/>
      </w:r>
      <w:r w:rsidR="00F74386">
        <w:rPr>
          <w:rFonts w:ascii="Arial" w:hAnsi="Arial" w:cs="Arial"/>
          <w:color w:val="5F5F5F"/>
        </w:rPr>
        <w:tab/>
      </w:r>
      <w:r w:rsidR="00F74386">
        <w:rPr>
          <w:rFonts w:ascii="Arial" w:hAnsi="Arial" w:cs="Arial"/>
          <w:color w:val="5F5F5F"/>
        </w:rPr>
        <w:tab/>
      </w:r>
      <w:r w:rsidR="00F74386">
        <w:rPr>
          <w:rFonts w:ascii="Arial" w:hAnsi="Arial" w:cs="Arial"/>
          <w:color w:val="5F5F5F"/>
        </w:rPr>
        <w:tab/>
      </w:r>
      <w:r w:rsidR="00F74386">
        <w:rPr>
          <w:rFonts w:ascii="Arial" w:hAnsi="Arial" w:cs="Arial"/>
          <w:color w:val="5F5F5F"/>
        </w:rPr>
        <w:tab/>
      </w:r>
      <w:r w:rsidR="00F74386">
        <w:rPr>
          <w:rFonts w:ascii="Arial" w:hAnsi="Arial" w:cs="Arial"/>
          <w:color w:val="5F5F5F"/>
        </w:rPr>
        <w:tab/>
        <w:t xml:space="preserve"> </w:t>
      </w:r>
    </w:p>
    <w:p w:rsidR="00D8537E" w:rsidRDefault="00D8537E" w:rsidP="00321279">
      <w:pPr>
        <w:pStyle w:val="a4"/>
        <w:rPr>
          <w:rFonts w:ascii="Arial" w:hAnsi="Arial" w:cs="Arial"/>
          <w:color w:val="5F5F5F"/>
        </w:rPr>
      </w:pPr>
    </w:p>
    <w:p w:rsidR="00D8537E" w:rsidRDefault="00D8537E" w:rsidP="00321279">
      <w:pPr>
        <w:pStyle w:val="a4"/>
        <w:rPr>
          <w:rFonts w:ascii="Arial" w:hAnsi="Arial" w:cs="Arial"/>
          <w:color w:val="5F5F5F"/>
        </w:rPr>
      </w:pPr>
    </w:p>
    <w:p w:rsidR="00B348D5" w:rsidRDefault="00B348D5" w:rsidP="00321279">
      <w:pPr>
        <w:spacing w:line="240" w:lineRule="auto"/>
        <w:ind w:firstLine="0"/>
        <w:jc w:val="right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</w:p>
    <w:p w:rsidR="00B348D5" w:rsidRDefault="00B348D5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</w:p>
    <w:p w:rsidR="005F2C32" w:rsidRDefault="005F2C32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</w:p>
    <w:p w:rsidR="00B348D5" w:rsidRDefault="00B348D5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lastRenderedPageBreak/>
        <w:t>Приложение №1</w:t>
      </w:r>
    </w:p>
    <w:p w:rsidR="00D8537E" w:rsidRPr="00D8537E" w:rsidRDefault="00321279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Утверждено постановлением</w:t>
      </w:r>
    </w:p>
    <w:p w:rsidR="00D8537E" w:rsidRPr="00D8537E" w:rsidRDefault="00D8537E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Новочунского муниципального образования</w:t>
      </w:r>
      <w:r w:rsidR="00661F2C"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</w:t>
      </w:r>
    </w:p>
    <w:p w:rsidR="00321279" w:rsidRPr="00D8537E" w:rsidRDefault="00661F2C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о</w:t>
      </w:r>
      <w:r w:rsid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т 14 февраля 2018</w:t>
      </w: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г</w:t>
      </w:r>
      <w:r w:rsid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</w:t>
      </w: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.№ 24</w:t>
      </w:r>
    </w:p>
    <w:p w:rsidR="00321279" w:rsidRPr="00661F2C" w:rsidRDefault="00321279" w:rsidP="00321279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br/>
      </w:r>
      <w:r w:rsidRPr="00661F2C"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  <w:t>ПОЛОЖЕНИЕ</w:t>
      </w:r>
      <w:r w:rsidRPr="00661F2C"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  <w:br/>
        <w:t>ОБ ОБЕСПЕЧЕНИИ ПЕРВИЧНЫХ МЕР ПОЖАРНОЙ </w:t>
      </w:r>
      <w:r w:rsidRPr="00661F2C"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  <w:br/>
        <w:t>БЕЗОПАСНОСТИ</w:t>
      </w:r>
      <w:r w:rsidR="00661F2C"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  <w:t xml:space="preserve"> НА ТЕРРИТОРИИ НОВОЧУНСКОГО МО. </w:t>
      </w:r>
    </w:p>
    <w:p w:rsidR="00321279" w:rsidRPr="00321279" w:rsidRDefault="00321279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1. Общие положения.</w:t>
      </w:r>
    </w:p>
    <w:p w:rsidR="00661F2C" w:rsidRDefault="00321279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1.1. Настоящее Положение разработано в соответствии с Федеральным законом от 21.12.1994 № 69-ФЗ  «О пожарной безопа</w:t>
      </w:r>
      <w:r w:rsidR="00661F2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сности»,  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определяет порядок обеспечения первичных мер пожарной безопасности на территории</w:t>
      </w:r>
      <w:r w:rsidR="00661F2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Новочунского МО.</w:t>
      </w:r>
    </w:p>
    <w:p w:rsidR="00661F2C" w:rsidRDefault="00321279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1.2. Обеспечение первичных мер пожарной безопасности на территории</w:t>
      </w:r>
      <w:r w:rsidR="00661F2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Новочунского 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МО осуществляется с целью предотвращения пожаров, спасения людей и имущества от пожаров.</w:t>
      </w:r>
    </w:p>
    <w:p w:rsidR="00661F2C" w:rsidRDefault="00661F2C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1.3. Общее руководство, координацию и контроль за обеспечением первичных мер пожарной безопасности на территории посе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ления осуществляет Администрация Новочунского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</w:p>
    <w:p w:rsidR="00661F2C" w:rsidRDefault="00661F2C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1.4. Финансовое и материально-техническое обеспечение первичных мер пожарной безопас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ности осуществляет Администрация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МО а также муниципальные предприятия и учреждения находящиеся в их ведомственной принадлежности.</w:t>
      </w:r>
    </w:p>
    <w:p w:rsidR="00321279" w:rsidRPr="00321279" w:rsidRDefault="00661F2C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Нровочунского МО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661F2C" w:rsidRDefault="00321279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2. Основные функции Администрации </w:t>
      </w:r>
    </w:p>
    <w:p w:rsidR="00321279" w:rsidRPr="00321279" w:rsidRDefault="00661F2C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Новочунского МО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по исполнению полномочий по обеспечению первичных мер пожарной безопасности на территории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Новочунского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</w:p>
    <w:p w:rsidR="00661F2C" w:rsidRDefault="00321279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2.1. Администрация</w:t>
      </w:r>
      <w:r w:rsidR="00661F2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Новочунского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МО в соответствии с возложенными на них задачами: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</w:t>
      </w:r>
      <w:r w:rsidR="00661F2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Новочунского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МО</w:t>
      </w:r>
      <w:r w:rsidR="00661F2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:rsidR="00B64487" w:rsidRDefault="00661F2C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B64487" w:rsidRDefault="00B64487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7D060D" w:rsidRDefault="00B64487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lastRenderedPageBreak/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  <w:r w:rsidR="007D060D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2.2.Администрация:</w:t>
      </w:r>
    </w:p>
    <w:p w:rsidR="007D060D" w:rsidRDefault="007D060D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муниципальных целевых программ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или текущего финансирования.</w:t>
      </w:r>
    </w:p>
    <w:p w:rsidR="007D060D" w:rsidRDefault="007D060D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- осуществляет контроль за обеспечением пожарной безопасности на территории муниципального образования и, в случае повышения пожарной опасности,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готовит предложения о введении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7D060D" w:rsidRDefault="007D060D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- в целях оказания содействия органам государственной власти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Иркутской о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бласти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7D060D" w:rsidRDefault="00321279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знаков, содержанию майн и прорубей в зимнее время;</w:t>
      </w:r>
    </w:p>
    <w:p w:rsidR="007D060D" w:rsidRDefault="007D060D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7D060D" w:rsidRDefault="007D060D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принимает меры по внедрению в населенных пунктах</w:t>
      </w:r>
      <w:r w:rsidRPr="007D060D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»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B64487" w:rsidRDefault="007D060D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- разрабатывают и реализуют меры пожарной безопасности для населенных пунктов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</w:t>
      </w:r>
    </w:p>
    <w:p w:rsidR="007D060D" w:rsidRDefault="00321279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</w:t>
      </w:r>
      <w:r w:rsidR="007D060D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на территории Новочунского муниципального образования </w:t>
      </w:r>
    </w:p>
    <w:p w:rsidR="007D060D" w:rsidRDefault="00321279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3. Порядок проведения противопожарной пропаганды и обучения мерам пожарной безопасности</w:t>
      </w:r>
    </w:p>
    <w:p w:rsidR="007D060D" w:rsidRDefault="00321279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7D060D" w:rsidRDefault="007D060D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lastRenderedPageBreak/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Администрация</w:t>
      </w:r>
      <w:r w:rsidRPr="007D060D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7D060D" w:rsidRDefault="007D060D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пожарная охрана;</w:t>
      </w:r>
    </w:p>
    <w:p w:rsidR="007D060D" w:rsidRDefault="007D060D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организации независимо от форм собственности.</w:t>
      </w:r>
    </w:p>
    <w:p w:rsidR="007D060D" w:rsidRDefault="007D060D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7D060D" w:rsidRDefault="007D060D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изготовления и распространения среди населения противопожарных памяток, листовок;</w:t>
      </w:r>
    </w:p>
    <w:p w:rsidR="0057097A" w:rsidRDefault="007D060D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- размещения </w:t>
      </w:r>
      <w:r w:rsidR="0057097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57097A" w:rsidRDefault="0057097A" w:rsidP="007D060D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B64487" w:rsidRDefault="0057097A" w:rsidP="0057097A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3.4. Обучение (подготовка) граждан, проживающих в индивидуальных (частных), многоквартирных жилых домах, общежитиях, в ином жилищном фонде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на территории Новочунского муниципального образования.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3.5. Противопожарные инструктажи с неработающим населением проводят управляющие </w:t>
      </w:r>
      <w:r w:rsidR="00B64487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администрации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ЖКХ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обслуживающие и эксплуатирующие жилищный фонд . </w:t>
      </w:r>
    </w:p>
    <w:p w:rsidR="00321279" w:rsidRPr="00321279" w:rsidRDefault="00B64487" w:rsidP="0057097A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3.6.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</w:t>
      </w:r>
      <w:r w:rsidR="0057097A" w:rsidRPr="0057097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57097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Организует работу по привлечению средств массовой информации, по проведению тематических выставок, конкурсов, соревнований и др.</w:t>
      </w:r>
    </w:p>
    <w:p w:rsidR="0057097A" w:rsidRDefault="00321279" w:rsidP="0057097A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4. Организация и проведение социально-значимых работ в целях обеспечения</w:t>
      </w:r>
    </w:p>
    <w:p w:rsidR="0057097A" w:rsidRDefault="00321279" w:rsidP="0057097A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первичных мер пожарной безопасности</w:t>
      </w:r>
    </w:p>
    <w:p w:rsidR="00321279" w:rsidRPr="00321279" w:rsidRDefault="00321279" w:rsidP="0057097A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Сов</w:t>
      </w:r>
      <w:r w:rsidR="0057097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ета депутатов</w:t>
      </w:r>
      <w:r w:rsidR="0057097A" w:rsidRPr="0057097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57097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образования.</w:t>
      </w:r>
    </w:p>
    <w:p w:rsidR="00321279" w:rsidRPr="00321279" w:rsidRDefault="00321279" w:rsidP="00321279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</w:t>
      </w:r>
    </w:p>
    <w:p w:rsidR="00B348D5" w:rsidRDefault="00B348D5" w:rsidP="00321279">
      <w:pPr>
        <w:spacing w:line="240" w:lineRule="auto"/>
        <w:ind w:firstLine="0"/>
        <w:jc w:val="right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</w:p>
    <w:p w:rsidR="00B348D5" w:rsidRDefault="00B348D5" w:rsidP="00321279">
      <w:pPr>
        <w:spacing w:line="240" w:lineRule="auto"/>
        <w:ind w:firstLine="0"/>
        <w:jc w:val="right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</w:p>
    <w:p w:rsidR="00B348D5" w:rsidRPr="00B348D5" w:rsidRDefault="00B348D5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</w:p>
    <w:p w:rsidR="00B348D5" w:rsidRDefault="00321279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Приложение</w:t>
      </w:r>
      <w:r w:rsidR="00B348D5"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№</w:t>
      </w: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2</w:t>
      </w:r>
    </w:p>
    <w:p w:rsidR="00B348D5" w:rsidRDefault="00B348D5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</w:t>
      </w:r>
      <w:r w:rsidR="00321279"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Утверждено постановлением</w:t>
      </w: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</w:t>
      </w:r>
    </w:p>
    <w:p w:rsidR="0057097A" w:rsidRPr="00B348D5" w:rsidRDefault="0057097A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Новочунского</w:t>
      </w:r>
      <w:r w:rsidR="00B348D5"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муниципального образования</w:t>
      </w:r>
    </w:p>
    <w:p w:rsidR="00321279" w:rsidRPr="00B348D5" w:rsidRDefault="0057097A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от 14.02.2018 года № 24</w:t>
      </w:r>
    </w:p>
    <w:p w:rsidR="00321279" w:rsidRPr="00B348D5" w:rsidRDefault="00321279" w:rsidP="00321279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</w:pPr>
      <w:r w:rsidRPr="00B348D5"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  <w:t>ПЕРЕЧЕНЬ</w:t>
      </w:r>
      <w:r w:rsidRPr="00B348D5"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  <w:br/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</w:t>
      </w:r>
      <w:r w:rsidR="0057097A" w:rsidRPr="00B348D5">
        <w:rPr>
          <w:rFonts w:ascii="Arial" w:eastAsia="Times New Roman" w:hAnsi="Arial" w:cs="Arial"/>
          <w:b/>
          <w:color w:val="5F5F5F"/>
          <w:sz w:val="24"/>
          <w:szCs w:val="24"/>
          <w:lang w:eastAsia="ru-RU"/>
        </w:rPr>
        <w:t xml:space="preserve"> на территории Новочунского муниципального образования.</w:t>
      </w:r>
    </w:p>
    <w:tbl>
      <w:tblPr>
        <w:tblW w:w="8872" w:type="dxa"/>
        <w:jc w:val="center"/>
        <w:tblCellSpacing w:w="0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9"/>
        <w:gridCol w:w="2097"/>
        <w:gridCol w:w="1076"/>
        <w:gridCol w:w="896"/>
        <w:gridCol w:w="884"/>
        <w:gridCol w:w="699"/>
        <w:gridCol w:w="1581"/>
      </w:tblGrid>
      <w:tr w:rsidR="00321279" w:rsidRPr="00321279" w:rsidTr="00321279"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Наименование      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зданий и помещений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Защища-емая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4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Средства пожаротушения         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и противопожарного инвентаря (штук)</w:t>
            </w:r>
          </w:p>
        </w:tc>
      </w:tr>
      <w:tr w:rsidR="00321279" w:rsidRPr="00321279" w:rsidTr="00321279">
        <w:trPr>
          <w:tblCellSpacing w:w="0" w:type="dxa"/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279" w:rsidRPr="00321279" w:rsidRDefault="00321279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279" w:rsidRPr="00321279" w:rsidRDefault="00321279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279" w:rsidRPr="00321279" w:rsidRDefault="00321279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Порош-ковый 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огнету-шитель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ОП-4</w:t>
            </w:r>
          </w:p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(или анало-гичный)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ящик с песком 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емкос-тью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0,5 куб. м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бочка с водой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багор, 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топор, 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лопата</w:t>
            </w:r>
          </w:p>
        </w:tc>
      </w:tr>
      <w:tr w:rsidR="00321279" w:rsidRPr="00321279" w:rsidTr="00321279">
        <w:trPr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</w:tr>
      <w:tr w:rsidR="00321279" w:rsidRPr="00321279" w:rsidTr="00321279">
        <w:trPr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1, 1, 1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(*)</w:t>
            </w:r>
          </w:p>
        </w:tc>
      </w:tr>
      <w:tr w:rsidR="00321279" w:rsidRPr="00321279" w:rsidTr="00321279">
        <w:trPr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1, 1, 1</w:t>
            </w:r>
          </w:p>
        </w:tc>
      </w:tr>
      <w:tr w:rsidR="00321279" w:rsidRPr="00321279" w:rsidTr="00321279">
        <w:trPr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</w:tr>
      <w:tr w:rsidR="00321279" w:rsidRPr="00321279" w:rsidTr="00321279">
        <w:trPr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321279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</w:t>
            </w:r>
          </w:p>
        </w:tc>
      </w:tr>
    </w:tbl>
    <w:p w:rsidR="00321279" w:rsidRPr="00321279" w:rsidRDefault="00321279" w:rsidP="00321279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Примечание: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1. (*) - устанавливается в период проживания (летнее время).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2. В жилых домах коридорного типа устанавливается не менее двух огнетушителей на этаж.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57097A" w:rsidRDefault="0057097A" w:rsidP="00321279">
      <w:pPr>
        <w:spacing w:before="100" w:beforeAutospacing="1" w:after="100" w:afterAutospacing="1" w:line="240" w:lineRule="auto"/>
        <w:ind w:firstLine="0"/>
        <w:jc w:val="right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</w:p>
    <w:p w:rsidR="00B348D5" w:rsidRDefault="00321279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Приложение </w:t>
      </w:r>
      <w:r w:rsidR="00B348D5"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№</w:t>
      </w: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3</w:t>
      </w:r>
    </w:p>
    <w:p w:rsidR="00B348D5" w:rsidRDefault="00321279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У</w:t>
      </w:r>
      <w:r w:rsidR="00B348D5"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тв</w:t>
      </w:r>
      <w:r w:rsid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ерждено постановлением</w:t>
      </w:r>
    </w:p>
    <w:p w:rsidR="00B348D5" w:rsidRDefault="00B348D5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Новочунского муниципального образования</w:t>
      </w:r>
    </w:p>
    <w:p w:rsidR="00321279" w:rsidRPr="00B348D5" w:rsidRDefault="0057097A" w:rsidP="00321279">
      <w:pPr>
        <w:spacing w:line="240" w:lineRule="auto"/>
        <w:ind w:firstLine="0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от 14.02.2018 года №24</w:t>
      </w:r>
    </w:p>
    <w:p w:rsidR="00321279" w:rsidRPr="00321279" w:rsidRDefault="00321279" w:rsidP="00321279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B348D5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br/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ПЕРЕЧЕНЬ</w:t>
      </w: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57097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</w:t>
      </w:r>
      <w:r w:rsidR="00C63546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</w:p>
    <w:tbl>
      <w:tblPr>
        <w:tblW w:w="9442" w:type="dxa"/>
        <w:jc w:val="center"/>
        <w:tblCellSpacing w:w="0" w:type="dxa"/>
        <w:tblInd w:w="-1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3"/>
        <w:gridCol w:w="2982"/>
        <w:gridCol w:w="4180"/>
        <w:gridCol w:w="82"/>
        <w:gridCol w:w="15"/>
      </w:tblGrid>
      <w:tr w:rsidR="00DC3778" w:rsidRPr="00321279" w:rsidTr="00DC3778">
        <w:trPr>
          <w:gridAfter w:val="1"/>
          <w:wAfter w:w="15" w:type="dxa"/>
          <w:trHeight w:val="1118"/>
          <w:tblCellSpacing w:w="0" w:type="dxa"/>
          <w:jc w:val="center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№ </w:t>
            </w: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  <w:tc>
          <w:tcPr>
            <w:tcW w:w="35" w:type="dxa"/>
            <w:vMerge w:val="restart"/>
            <w:tcBorders>
              <w:top w:val="nil"/>
              <w:left w:val="outset" w:sz="6" w:space="0" w:color="auto"/>
              <w:right w:val="nil"/>
            </w:tcBorders>
            <w:vAlign w:val="center"/>
            <w:hideMark/>
          </w:tcPr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</w:tc>
      </w:tr>
      <w:tr w:rsidR="00DC3778" w:rsidRPr="00321279" w:rsidTr="00DC3778">
        <w:trPr>
          <w:gridAfter w:val="1"/>
          <w:wAfter w:w="15" w:type="dxa"/>
          <w:trHeight w:val="384"/>
          <w:tblCellSpacing w:w="0" w:type="dxa"/>
          <w:jc w:val="center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Огнетушители (рекомендуемые):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 воздушно-пенные (ОВП) вместимостью10 л;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- порошковые (ОП)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вместимостью, л / массой огнетушащего состава, кг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ОП-10/9</w:t>
            </w:r>
          </w:p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ОП-5/4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2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 </w:t>
            </w:r>
          </w:p>
          <w:p w:rsidR="00DC3778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</w:tr>
      <w:tr w:rsidR="00DC3778" w:rsidRPr="00321279" w:rsidTr="00DC3778">
        <w:trPr>
          <w:gridAfter w:val="1"/>
          <w:wAfter w:w="15" w:type="dxa"/>
          <w:trHeight w:val="288"/>
          <w:tblCellSpacing w:w="0" w:type="dxa"/>
          <w:jc w:val="center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</w:tr>
      <w:tr w:rsidR="00DC3778" w:rsidRPr="00321279" w:rsidTr="00DC3778">
        <w:trPr>
          <w:gridAfter w:val="1"/>
          <w:wAfter w:w="15" w:type="dxa"/>
          <w:trHeight w:val="288"/>
          <w:tblCellSpacing w:w="0" w:type="dxa"/>
          <w:jc w:val="center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</w:tr>
      <w:tr w:rsidR="00DC3778" w:rsidRPr="00321279" w:rsidTr="00DC3778">
        <w:trPr>
          <w:gridAfter w:val="1"/>
          <w:wAfter w:w="15" w:type="dxa"/>
          <w:trHeight w:val="331"/>
          <w:tblCellSpacing w:w="0" w:type="dxa"/>
          <w:jc w:val="center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</w:tr>
      <w:tr w:rsidR="00DC3778" w:rsidRPr="00321279" w:rsidTr="00DC3778">
        <w:trPr>
          <w:trHeight w:val="192"/>
          <w:tblCellSpacing w:w="0" w:type="dxa"/>
          <w:jc w:val="center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х1 м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</w:tr>
      <w:tr w:rsidR="00DC3778" w:rsidRPr="00321279" w:rsidTr="00DC3778">
        <w:trPr>
          <w:trHeight w:val="288"/>
          <w:tblCellSpacing w:w="0" w:type="dxa"/>
          <w:jc w:val="center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79" w:rsidRPr="00321279" w:rsidRDefault="00DC3778" w:rsidP="0032127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321279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3778" w:rsidRPr="00321279" w:rsidRDefault="00DC3778" w:rsidP="003212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</w:p>
        </w:tc>
      </w:tr>
    </w:tbl>
    <w:p w:rsidR="00321279" w:rsidRPr="00321279" w:rsidRDefault="00321279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Примечание: 1. Пожарные щиты указанной комплектации устанавливаются из расчета по одному в каждом сельском населенном пункте </w:t>
      </w:r>
      <w:r w:rsidR="00C63546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территории Новочунского муниципального образования п.Новочунка п.Пионерский п.Заводской.</w:t>
      </w:r>
    </w:p>
    <w:p w:rsidR="00321279" w:rsidRPr="00321279" w:rsidRDefault="00B348D5" w:rsidP="00321279">
      <w:pPr>
        <w:spacing w:line="240" w:lineRule="auto"/>
        <w:ind w:firstLine="0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            </w:t>
      </w:r>
      <w:r w:rsidR="00321279" w:rsidRPr="0032127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2.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321279" w:rsidRPr="00321279" w:rsidRDefault="00321279" w:rsidP="00321279">
      <w:pPr>
        <w:ind w:firstLine="0"/>
        <w:jc w:val="left"/>
        <w:rPr>
          <w:rFonts w:ascii="Arial" w:hAnsi="Arial" w:cs="Arial"/>
          <w:sz w:val="24"/>
          <w:szCs w:val="24"/>
        </w:rPr>
      </w:pPr>
    </w:p>
    <w:sectPr w:rsidR="00321279" w:rsidRPr="00321279" w:rsidSect="0018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E9" w:rsidRDefault="00A44AE9" w:rsidP="00321279">
      <w:pPr>
        <w:spacing w:line="240" w:lineRule="auto"/>
      </w:pPr>
      <w:r>
        <w:separator/>
      </w:r>
    </w:p>
  </w:endnote>
  <w:endnote w:type="continuationSeparator" w:id="1">
    <w:p w:rsidR="00A44AE9" w:rsidRDefault="00A44AE9" w:rsidP="00321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E9" w:rsidRDefault="00A44AE9" w:rsidP="00321279">
      <w:pPr>
        <w:spacing w:line="240" w:lineRule="auto"/>
      </w:pPr>
      <w:r>
        <w:separator/>
      </w:r>
    </w:p>
  </w:footnote>
  <w:footnote w:type="continuationSeparator" w:id="1">
    <w:p w:rsidR="00A44AE9" w:rsidRDefault="00A44AE9" w:rsidP="003212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79"/>
    <w:rsid w:val="0018327C"/>
    <w:rsid w:val="00266A57"/>
    <w:rsid w:val="00321279"/>
    <w:rsid w:val="0048031C"/>
    <w:rsid w:val="00494859"/>
    <w:rsid w:val="0057097A"/>
    <w:rsid w:val="005F2C32"/>
    <w:rsid w:val="00661F2C"/>
    <w:rsid w:val="007D060D"/>
    <w:rsid w:val="00887848"/>
    <w:rsid w:val="008D0807"/>
    <w:rsid w:val="009350B4"/>
    <w:rsid w:val="00A44AE9"/>
    <w:rsid w:val="00B348D5"/>
    <w:rsid w:val="00B64487"/>
    <w:rsid w:val="00BB0E07"/>
    <w:rsid w:val="00BB4BE6"/>
    <w:rsid w:val="00C63546"/>
    <w:rsid w:val="00D8537E"/>
    <w:rsid w:val="00DC3778"/>
    <w:rsid w:val="00EF1850"/>
    <w:rsid w:val="00F7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2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12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12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1279"/>
  </w:style>
  <w:style w:type="paragraph" w:styleId="a7">
    <w:name w:val="footer"/>
    <w:basedOn w:val="a"/>
    <w:link w:val="a8"/>
    <w:uiPriority w:val="99"/>
    <w:semiHidden/>
    <w:unhideWhenUsed/>
    <w:rsid w:val="0032127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1279"/>
  </w:style>
  <w:style w:type="paragraph" w:customStyle="1" w:styleId="consplusnormal">
    <w:name w:val="consplusnormal"/>
    <w:basedOn w:val="a"/>
    <w:rsid w:val="003212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2018-02-19T09:35:00Z</cp:lastPrinted>
  <dcterms:created xsi:type="dcterms:W3CDTF">2018-02-19T09:53:00Z</dcterms:created>
  <dcterms:modified xsi:type="dcterms:W3CDTF">2018-02-19T09:53:00Z</dcterms:modified>
</cp:coreProperties>
</file>