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7AC" w:rsidRDefault="004E27AC" w:rsidP="004E27AC">
      <w:pPr>
        <w:pStyle w:val="a3"/>
        <w:jc w:val="center"/>
      </w:pPr>
      <w:r>
        <w:t>РОССИЙСКАЯ  ФЕДЕРАЦИЯ</w:t>
      </w:r>
    </w:p>
    <w:p w:rsidR="004E27AC" w:rsidRDefault="004E27AC" w:rsidP="004E27AC">
      <w:pPr>
        <w:pStyle w:val="a3"/>
        <w:jc w:val="center"/>
      </w:pPr>
      <w:r>
        <w:t>ИРКУТСКАЯ ОБЛАСТЬ</w:t>
      </w:r>
    </w:p>
    <w:p w:rsidR="004E27AC" w:rsidRDefault="004E27AC" w:rsidP="004E27AC">
      <w:pPr>
        <w:pStyle w:val="a3"/>
        <w:jc w:val="center"/>
      </w:pPr>
      <w:r>
        <w:t>ЧУНСКИЙ РАЙОН</w:t>
      </w:r>
    </w:p>
    <w:p w:rsidR="004E27AC" w:rsidRDefault="004E27AC" w:rsidP="004E27AC">
      <w:pPr>
        <w:pStyle w:val="a3"/>
        <w:jc w:val="center"/>
      </w:pPr>
      <w:r>
        <w:t>ГЛАВА АДМИНИСТРАЦИИ</w:t>
      </w:r>
    </w:p>
    <w:p w:rsidR="004E27AC" w:rsidRDefault="004E27AC" w:rsidP="004E27AC">
      <w:pPr>
        <w:pStyle w:val="a3"/>
        <w:jc w:val="center"/>
      </w:pPr>
      <w:r>
        <w:t>НОВОЧУНСКОГО МУНИЦИПАЛЬНОГО ОБРАЗОВАНИЯ</w:t>
      </w:r>
    </w:p>
    <w:p w:rsidR="004E27AC" w:rsidRDefault="004E27AC" w:rsidP="004E27AC">
      <w:pPr>
        <w:pStyle w:val="a3"/>
        <w:jc w:val="center"/>
      </w:pPr>
    </w:p>
    <w:p w:rsidR="004E27AC" w:rsidRDefault="004E27AC" w:rsidP="004E27AC">
      <w:pPr>
        <w:pStyle w:val="a3"/>
        <w:jc w:val="center"/>
      </w:pPr>
    </w:p>
    <w:p w:rsidR="004E27AC" w:rsidRDefault="004E27AC" w:rsidP="004E27AC">
      <w:pPr>
        <w:pStyle w:val="a3"/>
        <w:jc w:val="center"/>
        <w:rPr>
          <w:sz w:val="48"/>
          <w:szCs w:val="56"/>
        </w:rPr>
      </w:pPr>
      <w:r>
        <w:rPr>
          <w:b/>
          <w:sz w:val="48"/>
          <w:szCs w:val="56"/>
        </w:rPr>
        <w:t>Постановление</w:t>
      </w:r>
    </w:p>
    <w:p w:rsidR="004E27AC" w:rsidRDefault="004E27AC" w:rsidP="004E27AC">
      <w:pPr>
        <w:pStyle w:val="a3"/>
        <w:jc w:val="center"/>
      </w:pPr>
      <w:r>
        <w:t xml:space="preserve">от  </w:t>
      </w:r>
      <w:r w:rsidR="00AA5711">
        <w:t>01 апреля</w:t>
      </w:r>
      <w:r>
        <w:t xml:space="preserve"> 2017г.   №3</w:t>
      </w:r>
      <w:r w:rsidR="00AA5711">
        <w:t>6</w:t>
      </w:r>
    </w:p>
    <w:p w:rsidR="004E27AC" w:rsidRDefault="004E27AC" w:rsidP="004E27AC">
      <w:pPr>
        <w:pStyle w:val="a3"/>
        <w:jc w:val="center"/>
      </w:pPr>
      <w:r>
        <w:t>п</w:t>
      </w:r>
      <w:proofErr w:type="gramStart"/>
      <w:r>
        <w:t>.Н</w:t>
      </w:r>
      <w:proofErr w:type="gramEnd"/>
      <w:r>
        <w:t>овочунка.</w:t>
      </w:r>
    </w:p>
    <w:p w:rsidR="004E27AC" w:rsidRDefault="004E27AC" w:rsidP="004E27AC"/>
    <w:p w:rsidR="004E27AC" w:rsidRDefault="004E27AC" w:rsidP="004E27AC">
      <w:pPr>
        <w:pStyle w:val="a3"/>
      </w:pPr>
      <w:r>
        <w:t xml:space="preserve">Об утверждении Порядка санкционирования </w:t>
      </w:r>
    </w:p>
    <w:p w:rsidR="004E27AC" w:rsidRDefault="004E27AC" w:rsidP="004E27AC">
      <w:pPr>
        <w:pStyle w:val="a3"/>
      </w:pPr>
      <w:r>
        <w:t>оплаты денежных обязатель</w:t>
      </w:r>
      <w:proofErr w:type="gramStart"/>
      <w:r>
        <w:t>ств ср</w:t>
      </w:r>
      <w:proofErr w:type="gramEnd"/>
      <w:r>
        <w:t xml:space="preserve">едств бюджета </w:t>
      </w:r>
    </w:p>
    <w:p w:rsidR="004E27AC" w:rsidRDefault="004E27AC" w:rsidP="004E27AC">
      <w:pPr>
        <w:pStyle w:val="a3"/>
      </w:pPr>
      <w:r>
        <w:t>Новочунского муниципального образования</w:t>
      </w:r>
    </w:p>
    <w:p w:rsidR="004E27AC" w:rsidRDefault="004E27AC" w:rsidP="004E27AC">
      <w:pPr>
        <w:jc w:val="center"/>
        <w:rPr>
          <w:sz w:val="18"/>
          <w:szCs w:val="18"/>
        </w:rPr>
      </w:pPr>
    </w:p>
    <w:p w:rsidR="004E27AC" w:rsidRPr="00AA5711" w:rsidRDefault="004E27AC" w:rsidP="004E27AC">
      <w:r>
        <w:rPr>
          <w:sz w:val="18"/>
          <w:szCs w:val="18"/>
        </w:rPr>
        <w:t xml:space="preserve">  </w:t>
      </w:r>
      <w:r w:rsidRPr="00AA5711">
        <w:t>В соответствии со ст.219 Бюджеьного кодекса Российской Федерации, руководствуясь ст.</w:t>
      </w:r>
      <w:r w:rsidR="00B904D9">
        <w:t>6</w:t>
      </w:r>
      <w:r w:rsidRPr="00AA5711">
        <w:t xml:space="preserve"> Устава Новочунского муниципального образования</w:t>
      </w:r>
      <w:proofErr w:type="gramStart"/>
      <w:r w:rsidRPr="00AA5711">
        <w:t xml:space="preserve"> ,</w:t>
      </w:r>
      <w:proofErr w:type="gramEnd"/>
      <w:r w:rsidRPr="00AA5711">
        <w:t xml:space="preserve"> Положением «О бюджетном процессе в Новочунском м</w:t>
      </w:r>
      <w:r w:rsidR="00A35B1D" w:rsidRPr="00AA5711">
        <w:t>унцииапльном образованиии</w:t>
      </w:r>
      <w:r w:rsidR="00AA5711">
        <w:t>»</w:t>
      </w:r>
      <w:r w:rsidR="00B904D9">
        <w:t xml:space="preserve">, утвержденным </w:t>
      </w:r>
      <w:r w:rsidR="00AA5711">
        <w:t>решение</w:t>
      </w:r>
      <w:r w:rsidR="00B904D9">
        <w:t>м Думы Новочунского мунициапльного образования от 24.09.2016года № 134</w:t>
      </w:r>
    </w:p>
    <w:p w:rsidR="00A35B1D" w:rsidRPr="00B904D9" w:rsidRDefault="00A35B1D" w:rsidP="004E27AC">
      <w:pPr>
        <w:rPr>
          <w:sz w:val="32"/>
          <w:szCs w:val="32"/>
        </w:rPr>
      </w:pPr>
      <w:r w:rsidRPr="00B904D9">
        <w:rPr>
          <w:sz w:val="32"/>
          <w:szCs w:val="32"/>
        </w:rPr>
        <w:t>Постановляю</w:t>
      </w:r>
    </w:p>
    <w:p w:rsidR="00A35B1D" w:rsidRPr="00A35B1D" w:rsidRDefault="00AA5711" w:rsidP="00A35B1D">
      <w:pPr>
        <w:pStyle w:val="a3"/>
        <w:jc w:val="both"/>
      </w:pPr>
      <w:r>
        <w:t xml:space="preserve">     </w:t>
      </w:r>
      <w:r w:rsidR="00A35B1D" w:rsidRPr="00A35B1D">
        <w:t xml:space="preserve">1.Утвердить Порядок </w:t>
      </w:r>
      <w:proofErr w:type="gramStart"/>
      <w:r w:rsidR="00A35B1D" w:rsidRPr="00A35B1D">
        <w:t>санкционирования оплаты денежных обязательств средств бюджета</w:t>
      </w:r>
      <w:proofErr w:type="gramEnd"/>
      <w:r w:rsidR="00A35B1D" w:rsidRPr="00A35B1D">
        <w:t xml:space="preserve"> </w:t>
      </w:r>
      <w:r w:rsidR="00A35B1D">
        <w:t>Новочунского муниципального образования (приложение).</w:t>
      </w:r>
    </w:p>
    <w:p w:rsidR="00A35B1D" w:rsidRDefault="00AA5711" w:rsidP="00A35B1D">
      <w:pPr>
        <w:pStyle w:val="a3"/>
        <w:jc w:val="both"/>
      </w:pPr>
      <w:r>
        <w:t xml:space="preserve">     </w:t>
      </w:r>
      <w:r w:rsidR="00A35B1D">
        <w:t>2.Руководителю аппарата администрации (Ванеевой Т.А.) обеспечить опубликование настоящего  постановления в официальных средствах массовой информации.</w:t>
      </w:r>
    </w:p>
    <w:p w:rsidR="00AA5711" w:rsidRDefault="00AA5711" w:rsidP="00A35B1D">
      <w:pPr>
        <w:pStyle w:val="a3"/>
        <w:jc w:val="both"/>
      </w:pPr>
      <w:r>
        <w:t xml:space="preserve">     3.Распространить  действие настоящего постановления на правоотношения, возникшие с 01 апреля 2017 года,</w:t>
      </w:r>
    </w:p>
    <w:p w:rsidR="00AA5711" w:rsidRDefault="00AA5711" w:rsidP="00A35B1D">
      <w:pPr>
        <w:pStyle w:val="a3"/>
        <w:jc w:val="both"/>
      </w:pPr>
      <w:r>
        <w:t xml:space="preserve">    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A35B1D" w:rsidRPr="00A35B1D" w:rsidRDefault="00A35B1D" w:rsidP="00A35B1D">
      <w:pPr>
        <w:pStyle w:val="a4"/>
        <w:rPr>
          <w:sz w:val="18"/>
          <w:szCs w:val="18"/>
        </w:rPr>
      </w:pPr>
    </w:p>
    <w:p w:rsidR="004E27AC" w:rsidRDefault="004E27AC" w:rsidP="004E27AC">
      <w:pPr>
        <w:jc w:val="center"/>
        <w:rPr>
          <w:sz w:val="18"/>
          <w:szCs w:val="18"/>
        </w:rPr>
      </w:pPr>
    </w:p>
    <w:p w:rsidR="004E27AC" w:rsidRPr="00B904D9" w:rsidRDefault="00B904D9" w:rsidP="00B904D9">
      <w:pPr>
        <w:jc w:val="right"/>
      </w:pPr>
      <w:r w:rsidRPr="00B904D9">
        <w:t>Л.Е.Ларионова</w:t>
      </w:r>
    </w:p>
    <w:p w:rsidR="00B904D9" w:rsidRDefault="00B904D9" w:rsidP="00DF1228">
      <w:pPr>
        <w:pStyle w:val="a3"/>
        <w:jc w:val="right"/>
      </w:pPr>
    </w:p>
    <w:p w:rsidR="00B904D9" w:rsidRDefault="00B904D9" w:rsidP="00DF1228">
      <w:pPr>
        <w:pStyle w:val="a3"/>
        <w:jc w:val="right"/>
      </w:pPr>
    </w:p>
    <w:p w:rsidR="00B904D9" w:rsidRDefault="00B904D9" w:rsidP="00DF1228">
      <w:pPr>
        <w:pStyle w:val="a3"/>
        <w:jc w:val="right"/>
      </w:pPr>
    </w:p>
    <w:p w:rsidR="00B904D9" w:rsidRDefault="00B904D9" w:rsidP="00DF1228">
      <w:pPr>
        <w:pStyle w:val="a3"/>
        <w:jc w:val="right"/>
      </w:pPr>
    </w:p>
    <w:p w:rsidR="00B904D9" w:rsidRDefault="00B904D9" w:rsidP="00DF1228">
      <w:pPr>
        <w:pStyle w:val="a3"/>
        <w:jc w:val="right"/>
      </w:pPr>
    </w:p>
    <w:p w:rsidR="00B904D9" w:rsidRDefault="00B904D9" w:rsidP="00DF1228">
      <w:pPr>
        <w:pStyle w:val="a3"/>
        <w:jc w:val="right"/>
      </w:pPr>
    </w:p>
    <w:p w:rsidR="00B904D9" w:rsidRDefault="00B904D9" w:rsidP="00DF1228">
      <w:pPr>
        <w:pStyle w:val="a3"/>
        <w:jc w:val="right"/>
      </w:pPr>
    </w:p>
    <w:p w:rsidR="00B904D9" w:rsidRDefault="00B904D9" w:rsidP="00DF1228">
      <w:pPr>
        <w:pStyle w:val="a3"/>
        <w:jc w:val="right"/>
      </w:pPr>
    </w:p>
    <w:p w:rsidR="00B904D9" w:rsidRDefault="00B904D9" w:rsidP="00DF1228">
      <w:pPr>
        <w:pStyle w:val="a3"/>
        <w:jc w:val="right"/>
      </w:pPr>
    </w:p>
    <w:p w:rsidR="00B904D9" w:rsidRDefault="00B904D9" w:rsidP="00DF1228">
      <w:pPr>
        <w:pStyle w:val="a3"/>
        <w:jc w:val="right"/>
      </w:pPr>
    </w:p>
    <w:p w:rsidR="00B904D9" w:rsidRDefault="00B904D9" w:rsidP="00DF1228">
      <w:pPr>
        <w:pStyle w:val="a3"/>
        <w:jc w:val="right"/>
      </w:pPr>
    </w:p>
    <w:p w:rsidR="00B904D9" w:rsidRDefault="00B904D9" w:rsidP="00DF1228">
      <w:pPr>
        <w:pStyle w:val="a3"/>
        <w:jc w:val="right"/>
      </w:pPr>
    </w:p>
    <w:p w:rsidR="004E27AC" w:rsidRDefault="00DF1228" w:rsidP="00DF1228">
      <w:pPr>
        <w:pStyle w:val="a3"/>
        <w:jc w:val="right"/>
      </w:pPr>
      <w:r>
        <w:t xml:space="preserve">                                                                                                            </w:t>
      </w:r>
    </w:p>
    <w:p w:rsidR="004E27AC" w:rsidRDefault="004E27AC" w:rsidP="00DF1228">
      <w:pPr>
        <w:pStyle w:val="a3"/>
        <w:jc w:val="right"/>
      </w:pPr>
    </w:p>
    <w:p w:rsidR="004E27AC" w:rsidRDefault="004E27AC" w:rsidP="00DF1228">
      <w:pPr>
        <w:pStyle w:val="a3"/>
        <w:jc w:val="right"/>
      </w:pPr>
    </w:p>
    <w:p w:rsidR="004E27AC" w:rsidRDefault="004E27AC" w:rsidP="00DF1228">
      <w:pPr>
        <w:pStyle w:val="a3"/>
        <w:jc w:val="right"/>
      </w:pPr>
    </w:p>
    <w:p w:rsidR="00DF1228" w:rsidRDefault="00DF1228" w:rsidP="00DF1228">
      <w:pPr>
        <w:pStyle w:val="a3"/>
        <w:jc w:val="right"/>
      </w:pPr>
      <w:r>
        <w:t xml:space="preserve">                         Приложение</w:t>
      </w:r>
    </w:p>
    <w:p w:rsidR="00DF1228" w:rsidRDefault="00DF1228" w:rsidP="00DF1228">
      <w:pPr>
        <w:pStyle w:val="a3"/>
        <w:jc w:val="right"/>
      </w:pPr>
      <w:r>
        <w:t xml:space="preserve">                                                                            к постановлению главы администрации</w:t>
      </w:r>
    </w:p>
    <w:p w:rsidR="00DF1228" w:rsidRDefault="00DF1228" w:rsidP="00DF1228">
      <w:pPr>
        <w:pStyle w:val="a3"/>
        <w:jc w:val="right"/>
      </w:pPr>
      <w:r>
        <w:t xml:space="preserve">                                                                           Новочунского муниципального образования</w:t>
      </w:r>
    </w:p>
    <w:p w:rsidR="00DF1228" w:rsidRDefault="00DF1228" w:rsidP="00DF1228">
      <w:pPr>
        <w:pStyle w:val="a3"/>
        <w:jc w:val="right"/>
      </w:pPr>
      <w:r>
        <w:t xml:space="preserve">От </w:t>
      </w:r>
      <w:r w:rsidR="00B904D9">
        <w:t>0</w:t>
      </w:r>
      <w:r>
        <w:t>1.04.2017г. №</w:t>
      </w:r>
      <w:r w:rsidR="00B904D9">
        <w:t>36</w:t>
      </w:r>
      <w:r>
        <w:t xml:space="preserve">  </w:t>
      </w:r>
    </w:p>
    <w:p w:rsidR="00DF1228" w:rsidRDefault="00DF1228" w:rsidP="00DF1228">
      <w:pPr>
        <w:pStyle w:val="a3"/>
        <w:jc w:val="right"/>
      </w:pPr>
    </w:p>
    <w:p w:rsidR="00DF1228" w:rsidRDefault="00DF1228" w:rsidP="00DF1228">
      <w:pPr>
        <w:pStyle w:val="a3"/>
        <w:jc w:val="right"/>
      </w:pPr>
    </w:p>
    <w:p w:rsidR="00DF1228" w:rsidRDefault="00DF1228" w:rsidP="00DF1228">
      <w:pPr>
        <w:tabs>
          <w:tab w:val="left" w:pos="3705"/>
        </w:tabs>
        <w:rPr>
          <w:b/>
        </w:rPr>
      </w:pPr>
      <w:r>
        <w:tab/>
      </w:r>
      <w:r w:rsidRPr="002B7A41">
        <w:rPr>
          <w:b/>
        </w:rPr>
        <w:t>ПОРЯДОК</w:t>
      </w:r>
    </w:p>
    <w:p w:rsidR="00DF1228" w:rsidRDefault="00DF1228" w:rsidP="00DF1228">
      <w:pPr>
        <w:pStyle w:val="a3"/>
        <w:jc w:val="center"/>
        <w:rPr>
          <w:sz w:val="28"/>
          <w:szCs w:val="28"/>
        </w:rPr>
      </w:pPr>
      <w:r w:rsidRPr="00D31F6C">
        <w:rPr>
          <w:sz w:val="28"/>
          <w:szCs w:val="28"/>
        </w:rPr>
        <w:t xml:space="preserve">Санкционирования </w:t>
      </w:r>
      <w:proofErr w:type="gramStart"/>
      <w:r w:rsidRPr="00D31F6C">
        <w:rPr>
          <w:sz w:val="28"/>
          <w:szCs w:val="28"/>
        </w:rPr>
        <w:t>оплаты денежных обязательств получателей средств бюджета</w:t>
      </w:r>
      <w:proofErr w:type="gramEnd"/>
      <w:r w:rsidRPr="00D31F6C">
        <w:rPr>
          <w:sz w:val="28"/>
          <w:szCs w:val="28"/>
        </w:rPr>
        <w:t xml:space="preserve"> Новочунского муниципального образования.</w:t>
      </w:r>
    </w:p>
    <w:p w:rsidR="00DF1228" w:rsidRDefault="00DF1228" w:rsidP="00DF1228">
      <w:pPr>
        <w:pStyle w:val="a3"/>
        <w:jc w:val="center"/>
        <w:rPr>
          <w:sz w:val="28"/>
          <w:szCs w:val="28"/>
        </w:rPr>
      </w:pPr>
    </w:p>
    <w:p w:rsidR="00DF1228" w:rsidRDefault="00DF1228" w:rsidP="00DF122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Порядок  учета бюджетных обязательств получателей средств бюджета Новочунского муниципального образования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далее – Порядок) разработан на основании ст.ст.219,219.2 Бюджетного кодекса Российской Федерации, и устанавливает порядок санкционирования Федеральным казначейством оплаты за счет средств бюджета Новочунского муниципального образования денежных обязательств получателей средств бюджета Новочунского муниципального образования, лицевые счета которых открыты в органе Федерального казначейства.</w:t>
      </w:r>
    </w:p>
    <w:p w:rsidR="00DF1228" w:rsidRDefault="00DF1228" w:rsidP="00DF122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оплаты денежных обязательств получатели средств местного бюджета представляют в орган Федерального казначейства по месту их обслуживания заявку на кассовый расход (сокращенную)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код формы по КФД 0531851), заявку на получение наличных денег ( код по КФД 0531802), Заявку на получение денежных средств, перечисляемых на карту (код формы по КФД 0531 844) (далее – заявки) в порядке, установленном в соответствии с бюджетным законодательством Российской Федерации. </w:t>
      </w:r>
    </w:p>
    <w:p w:rsidR="00DF1228" w:rsidRDefault="00DF1228" w:rsidP="00DF1228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Заявка при наличии электронного документооборота между получателем средств местного бюджета и органом Федерального казначейства представляется в электронном виде с применением электронной подписи (далее – в электронном виде). При отсутствии электронного документооборота с применением электронной подписи Заявка предоставляется на бумажном носителе с одновременным представлением на машинном носителе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далее на бумажном носителе).</w:t>
      </w:r>
    </w:p>
    <w:p w:rsidR="00DF1228" w:rsidRDefault="00DF1228" w:rsidP="00DF1228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Заявка подписывается руководителем и главным бухгалтеро</w:t>
      </w:r>
      <w:proofErr w:type="gramStart"/>
      <w:r>
        <w:rPr>
          <w:sz w:val="28"/>
          <w:szCs w:val="28"/>
        </w:rPr>
        <w:t>м(</w:t>
      </w:r>
      <w:proofErr w:type="gramEnd"/>
      <w:r>
        <w:rPr>
          <w:sz w:val="28"/>
          <w:szCs w:val="28"/>
        </w:rPr>
        <w:t xml:space="preserve"> иными уполномоченными руководителем лицами) получателя средств местного бюджета.</w:t>
      </w:r>
    </w:p>
    <w:p w:rsidR="00DF1228" w:rsidRDefault="00DF1228" w:rsidP="00DF122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Уполномоченный руководителем органа Федерального казначейства работник не позднее рабочего дня, следующего за днем представления получателем средств местного бюджета заявки в орган Федерального казначейства, проверяет заявку на соответствие установленной форме, наличия в ней реквизитов и показателей, предусмотренных пунктом 5 настоящего Порядка, наличия документов, предусмотренных пунктами 7,9 настоящего Порядка, а также соответствие показателей заявки </w:t>
      </w:r>
      <w:r>
        <w:rPr>
          <w:sz w:val="28"/>
          <w:szCs w:val="28"/>
        </w:rPr>
        <w:lastRenderedPageBreak/>
        <w:t>указанным в ней документам в соответствии с условиями</w:t>
      </w:r>
      <w:proofErr w:type="gramEnd"/>
      <w:r>
        <w:rPr>
          <w:sz w:val="28"/>
          <w:szCs w:val="28"/>
        </w:rPr>
        <w:t xml:space="preserve"> пункта 6 настоящего Порядка соответствующим требованиям, установленным пунктам 10,11 настоящего Порядка.</w:t>
      </w:r>
    </w:p>
    <w:p w:rsidR="00DF1228" w:rsidRDefault="00DF1228" w:rsidP="00DF122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Уполномоченный руководителем Федерального казначейства работник не позднее срока, установленного пунктом 3 настоящего Порядка, проверяет заявку на соответствие установленной форме, соответствие подписей имеющимся образцам, представленным получателем средств местного бюджета в порядке, установленном для открытия соответствующего лицевого счета.</w:t>
      </w:r>
      <w:proofErr w:type="gramEnd"/>
    </w:p>
    <w:p w:rsidR="00DF1228" w:rsidRDefault="00DF1228" w:rsidP="00DF122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Заявка проверяется на наличие в ней следующих реквизитов и показателей: </w:t>
      </w:r>
    </w:p>
    <w:p w:rsidR="00DF1228" w:rsidRDefault="00DF1228" w:rsidP="00DF122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кода участника бюджетного процесса по перечню главных распорядителей, распорядителей и получателей средств местного бюджета, главных администраторов и администраторов доходов местного бюджет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 xml:space="preserve"> далее – перечень) и номера соответствующего лицевого счета, открытого получателю средств местного бюджета;</w:t>
      </w:r>
    </w:p>
    <w:p w:rsidR="00DF1228" w:rsidRDefault="00DF1228" w:rsidP="00DF122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кодов классификации расходов бюджетов, по которым необходимо произвести кассовый расход, а также текстового платежа;</w:t>
      </w:r>
    </w:p>
    <w:p w:rsidR="00DF1228" w:rsidRDefault="00DF1228" w:rsidP="00DF122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суммы кассового расхода и кода валюты в соответствии с Общероссийским классификатором валют, в котором он должен быть произведен;</w:t>
      </w:r>
    </w:p>
    <w:p w:rsidR="00DF1228" w:rsidRDefault="00DF1228" w:rsidP="00DF122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суммы кассового расхода в валюте Российской Федерации, в рублевом эквиваленте, исчисленном на дату оформления заявки;</w:t>
      </w:r>
    </w:p>
    <w:p w:rsidR="00DF1228" w:rsidRDefault="00DF1228" w:rsidP="00DF122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вида средств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средства  бюджета);</w:t>
      </w:r>
    </w:p>
    <w:p w:rsidR="00DF1228" w:rsidRDefault="00DF1228" w:rsidP="00DF122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наименования, банковских реквизитов, идентификационного номера налогоплательщика (ИНН) и кода причины постановки на учет (КПП) получателя денежных средств по заявке;</w:t>
      </w:r>
    </w:p>
    <w:p w:rsidR="00DF1228" w:rsidRDefault="00DF1228" w:rsidP="00DF122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данных для осуществления налоговых и иных обязательных платежей в бюджеты бюджетной системы Российской Федерации (при необходимости);</w:t>
      </w:r>
    </w:p>
    <w:p w:rsidR="00DF1228" w:rsidRDefault="00DF1228" w:rsidP="00DF122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номера и серии чека (при наличном способе оплаты денежного обязательства);</w:t>
      </w:r>
    </w:p>
    <w:p w:rsidR="00DF1228" w:rsidRDefault="00DF1228" w:rsidP="00DF122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срока действия чека (при наличном способе оплаты денежного обязательства);</w:t>
      </w:r>
    </w:p>
    <w:p w:rsidR="00DF1228" w:rsidRDefault="00DF1228" w:rsidP="00DF122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фамилии, имени и отчества получателя средств по чеку (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наличным</w:t>
      </w:r>
      <w:proofErr w:type="gramEnd"/>
      <w:r>
        <w:rPr>
          <w:sz w:val="28"/>
          <w:szCs w:val="28"/>
        </w:rPr>
        <w:t xml:space="preserve"> способе оплаты денежного обязательства);</w:t>
      </w:r>
    </w:p>
    <w:p w:rsidR="00DF1228" w:rsidRDefault="00DF1228" w:rsidP="00DF122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данных документов, удостоверяющих личность получателя средств по чеку  при наличном способе оплаты денежного обязательства);</w:t>
      </w:r>
    </w:p>
    <w:p w:rsidR="00DF1228" w:rsidRDefault="00DF1228" w:rsidP="00DF122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реквизитов (тип, номер, дата) и предмета договора (изменения к договору) или муниципального контракта (изменения к муниципальному контракту) на поставку товаров, выполнение работ, оказания услуг для муниципальных нужд (далее – договор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муниципальный контракт) на поставку товаров, выполнение работ, оказание услуг) или договор аренды;</w:t>
      </w:r>
    </w:p>
    <w:p w:rsidR="00DF1228" w:rsidRDefault="00DF1228" w:rsidP="00DF122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реквизитов (тип, номер, дата) документа подтверждающего возникновения денежного обязательства при поставке товаров (</w:t>
      </w:r>
      <w:r w:rsidR="00C74BE3">
        <w:rPr>
          <w:sz w:val="28"/>
          <w:szCs w:val="28"/>
        </w:rPr>
        <w:t>н</w:t>
      </w:r>
      <w:r>
        <w:rPr>
          <w:sz w:val="28"/>
          <w:szCs w:val="28"/>
        </w:rPr>
        <w:t>акладная и (или) акт приемке-передачи, и (или) счет-фактура), выполнение работ, оказании услуг (акт выполненных работ (оказанных услуг) и (или) счет, и (</w:t>
      </w:r>
      <w:r w:rsidR="00C74BE3">
        <w:rPr>
          <w:sz w:val="28"/>
          <w:szCs w:val="28"/>
        </w:rPr>
        <w:t>и</w:t>
      </w:r>
      <w:r>
        <w:rPr>
          <w:sz w:val="28"/>
          <w:szCs w:val="28"/>
        </w:rPr>
        <w:t xml:space="preserve">ли) счет-фактура), номер и дата исполненного документа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исполнительный лист, судебный приказ), иных документов, подтверждающих возникновение денежных обязательств, предусмотренных федеральными законами, законами Иркутской области, муниципальными правовыми актами (далее – документы, подтверждающие возникновение денежных обязательств).</w:t>
      </w:r>
    </w:p>
    <w:p w:rsidR="00C74BE3" w:rsidRPr="00C74BE3" w:rsidRDefault="00DF1228" w:rsidP="00C74BE3">
      <w:pPr>
        <w:pStyle w:val="a3"/>
        <w:jc w:val="both"/>
        <w:rPr>
          <w:sz w:val="28"/>
          <w:szCs w:val="28"/>
        </w:rPr>
      </w:pPr>
      <w:r>
        <w:tab/>
      </w:r>
      <w:r w:rsidR="00C74BE3">
        <w:t xml:space="preserve">           </w:t>
      </w:r>
      <w:r w:rsidRPr="00C74BE3">
        <w:rPr>
          <w:sz w:val="28"/>
          <w:szCs w:val="28"/>
        </w:rPr>
        <w:t>Требования подпункта 12 пункта 5 настоящего Порядка не</w:t>
      </w:r>
    </w:p>
    <w:p w:rsidR="00DF1228" w:rsidRPr="00C74BE3" w:rsidRDefault="00C74BE3" w:rsidP="00C74BE3">
      <w:pPr>
        <w:pStyle w:val="a3"/>
        <w:jc w:val="both"/>
        <w:rPr>
          <w:sz w:val="28"/>
          <w:szCs w:val="28"/>
        </w:rPr>
      </w:pPr>
      <w:r w:rsidRPr="00C74BE3">
        <w:rPr>
          <w:sz w:val="28"/>
          <w:szCs w:val="28"/>
        </w:rPr>
        <w:t xml:space="preserve">              </w:t>
      </w:r>
      <w:r w:rsidR="00DF1228" w:rsidRPr="00C74BE3">
        <w:rPr>
          <w:sz w:val="28"/>
          <w:szCs w:val="28"/>
        </w:rPr>
        <w:t>применяются в отношении заявок на получение наличных денег.</w:t>
      </w:r>
    </w:p>
    <w:p w:rsidR="00DF1228" w:rsidRDefault="00DF1228" w:rsidP="00C74BE3">
      <w:pPr>
        <w:pStyle w:val="a3"/>
        <w:jc w:val="both"/>
      </w:pPr>
      <w:r w:rsidRPr="00C74BE3">
        <w:rPr>
          <w:sz w:val="28"/>
          <w:szCs w:val="28"/>
        </w:rPr>
        <w:t xml:space="preserve">                   Требования  подпункта 13 пункта 5 настоящего Порядка не применяются в отношении: заявок при оплате по договору на оказание услуг, выполнение работ, заключенному получателем средств местного бюджета с физическим лицом, не являющимся индивидуальным предпринимателем</w:t>
      </w:r>
      <w:r w:rsidRPr="00393F32">
        <w:t>;</w:t>
      </w:r>
    </w:p>
    <w:p w:rsidR="00DF1228" w:rsidRDefault="00DF1228" w:rsidP="00DF122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Заявок на получение наличных денег;</w:t>
      </w:r>
    </w:p>
    <w:p w:rsidR="00DF1228" w:rsidRDefault="00DF1228" w:rsidP="00DF122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авансовых платежей в соответствии с условиями договора  (муниципального контракта);</w:t>
      </w:r>
    </w:p>
    <w:p w:rsidR="00DF1228" w:rsidRPr="00A14872" w:rsidRDefault="00DF1228" w:rsidP="00DF1228">
      <w:pPr>
        <w:pStyle w:val="a3"/>
        <w:jc w:val="both"/>
        <w:rPr>
          <w:sz w:val="28"/>
          <w:szCs w:val="28"/>
        </w:rPr>
      </w:pPr>
      <w:r w:rsidRPr="00A14872">
        <w:rPr>
          <w:sz w:val="28"/>
          <w:szCs w:val="28"/>
        </w:rPr>
        <w:t xml:space="preserve">                        Оплате по договору аренды.</w:t>
      </w:r>
    </w:p>
    <w:p w:rsidR="00DF1228" w:rsidRPr="00A14872" w:rsidRDefault="00DF1228" w:rsidP="00DF1228">
      <w:pPr>
        <w:pStyle w:val="a3"/>
        <w:jc w:val="both"/>
        <w:rPr>
          <w:sz w:val="28"/>
          <w:szCs w:val="28"/>
        </w:rPr>
      </w:pPr>
      <w:r w:rsidRPr="00A14872">
        <w:rPr>
          <w:sz w:val="28"/>
          <w:szCs w:val="28"/>
        </w:rPr>
        <w:t>В одной заявке может содержаться несколько сумм кассовых расходов по разным кодам классификации расходов бюджетов по денежным обязательствам в рамках одного договора, муниципального контракта получателя средств местного бюджета.</w:t>
      </w:r>
    </w:p>
    <w:p w:rsidR="00DF1228" w:rsidRPr="00A14872" w:rsidRDefault="00DF1228" w:rsidP="00DF122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A14872">
        <w:rPr>
          <w:sz w:val="28"/>
          <w:szCs w:val="28"/>
        </w:rPr>
        <w:t>Получатель средств местного бюджета для оплаты денежных обязательств, возникающих по договорам (муниципальным контрактам) на поставку товаров, выполнение работ, оказание услуг, по договорам аренды, указывает в заявке в соответствии с требованиями, установленными в подпунктах 12, 13 пункта 5 настоящего Порядка, реквизиты и предмет соответствующего договора (муниципального контракта) на поставку товаров, выполнение работ, оказание услуг, договора аренды, а также реквизиты документа, подтверждающего</w:t>
      </w:r>
      <w:proofErr w:type="gramEnd"/>
      <w:r w:rsidRPr="00A14872">
        <w:rPr>
          <w:sz w:val="28"/>
          <w:szCs w:val="28"/>
        </w:rPr>
        <w:t xml:space="preserve"> возникновения денежного обязательства.</w:t>
      </w:r>
    </w:p>
    <w:p w:rsidR="00DF1228" w:rsidRDefault="00DF1228" w:rsidP="00DF1228">
      <w:pPr>
        <w:pStyle w:val="a3"/>
        <w:jc w:val="both"/>
        <w:rPr>
          <w:sz w:val="28"/>
          <w:szCs w:val="28"/>
        </w:rPr>
      </w:pPr>
      <w:r w:rsidRPr="00A14872">
        <w:rPr>
          <w:sz w:val="28"/>
          <w:szCs w:val="28"/>
        </w:rPr>
        <w:t xml:space="preserve">Для оплаты </w:t>
      </w:r>
      <w:r>
        <w:rPr>
          <w:sz w:val="28"/>
          <w:szCs w:val="28"/>
        </w:rPr>
        <w:t xml:space="preserve">денежных обязательств при поставке товаров, выполнение работ, оказание услуг, в </w:t>
      </w:r>
      <w:proofErr w:type="gramStart"/>
      <w:r>
        <w:rPr>
          <w:sz w:val="28"/>
          <w:szCs w:val="28"/>
        </w:rPr>
        <w:t>случаях</w:t>
      </w:r>
      <w:proofErr w:type="gramEnd"/>
      <w:r>
        <w:rPr>
          <w:sz w:val="28"/>
          <w:szCs w:val="28"/>
        </w:rPr>
        <w:t xml:space="preserve"> когда заключение договоров (муниципальных контрактов) на поставку товаров, выполнение работ, оказание услуг законодательством Российской Федерации не предусмотрено, в Заявке указываются в соответствии с требованиями, установленными в подпункте 13 пункта 5 настоящего Порядка, реквизиты соответствующего документа, подтверждающего возникновения денежного обязательства. </w:t>
      </w:r>
      <w:proofErr w:type="gramStart"/>
      <w:r>
        <w:rPr>
          <w:sz w:val="28"/>
          <w:szCs w:val="28"/>
        </w:rPr>
        <w:t xml:space="preserve">Для оплаты денежных обязательств по авансовым платежам в соответствии с условиями договора (муниципального контракта) на поставку товаров, выполнение работ, оказание услуг, а также денежных обязательств по договору аренды в заявке реквизиты документов, подтверждающих возникновение денежных </w:t>
      </w:r>
      <w:r>
        <w:rPr>
          <w:sz w:val="28"/>
          <w:szCs w:val="28"/>
        </w:rPr>
        <w:lastRenderedPageBreak/>
        <w:t>обязательств, в соответствии с требованиями, установленными в подпункте 13 пункта 5 настоящего Порядка, могут не указываться.</w:t>
      </w:r>
      <w:proofErr w:type="gramEnd"/>
    </w:p>
    <w:p w:rsidR="00DF1228" w:rsidRDefault="00DF1228" w:rsidP="00DF122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Для подтверждения возникновения денежного обязательства получатель средств местного бюджета представляет в орган Федерального казначейства вместе с заявкой указанные в ней в соответствии с подпунктами 12,13 пункта 5 и пунктом 6 настоящего порядка  следующие документы: соответствующий договор (муниципальный контракт) на поставку товаров, выполнение работ, оказание услуг или договор аренды и (или) иной документ, подтверждающий возникновение денежного обязательства (далее – документ – основание).</w:t>
      </w:r>
      <w:proofErr w:type="gramEnd"/>
    </w:p>
    <w:p w:rsidR="00DF1228" w:rsidRDefault="00DF1228" w:rsidP="00DF1228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Получатели средств местного бюджета представляют в орган Федерального казначейства документ-основание согласн требованиям, установленным пунктом 9 настоящего Порядка.</w:t>
      </w:r>
    </w:p>
    <w:p w:rsidR="00DF1228" w:rsidRDefault="00DF1228" w:rsidP="00DF122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Требования, установленные пунктом 7 настоящего Порядка, не распространяются на санкционирование оплаты денежных обязательств, связанных:</w:t>
      </w:r>
    </w:p>
    <w:p w:rsidR="00DF1228" w:rsidRDefault="00DF1228" w:rsidP="00DF1228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 обеспечением выполнения функций казенных учреждений (за исключением денежных обязательств по поставкам товаров, выполнению работ, оказанию работ, оказанию услуг, аренде);</w:t>
      </w:r>
    </w:p>
    <w:p w:rsidR="00DF1228" w:rsidRDefault="00DF1228" w:rsidP="00DF1228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proofErr w:type="gramStart"/>
      <w:r>
        <w:rPr>
          <w:sz w:val="28"/>
          <w:szCs w:val="28"/>
        </w:rPr>
        <w:t>социальными</w:t>
      </w:r>
      <w:proofErr w:type="gramEnd"/>
      <w:r>
        <w:rPr>
          <w:sz w:val="28"/>
          <w:szCs w:val="28"/>
        </w:rPr>
        <w:t xml:space="preserve"> выплаты населению;</w:t>
      </w:r>
    </w:p>
    <w:p w:rsidR="00DF1228" w:rsidRDefault="00DF1228" w:rsidP="00DF1228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 предоставлением бюджетных инвестиций юридическим лицам, не являющимся государственными (муниципальными) учредрениями;</w:t>
      </w:r>
    </w:p>
    <w:p w:rsidR="00DF1228" w:rsidRDefault="00DF1228" w:rsidP="00DF1228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 предоставлением  бюджетных инвестиций юридическим лицам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не являющимся государственными ( муниципальными) учреждениями;</w:t>
      </w:r>
    </w:p>
    <w:p w:rsidR="00DF1228" w:rsidRDefault="00DF1228" w:rsidP="00DF1228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 предоставлением субсидий юридических лицам, индивиндуальным предпринимателям</w:t>
      </w:r>
      <w:proofErr w:type="gramStart"/>
      <w:r>
        <w:rPr>
          <w:sz w:val="28"/>
          <w:szCs w:val="28"/>
        </w:rPr>
        <w:t xml:space="preserve">,, </w:t>
      </w:r>
      <w:proofErr w:type="gramEnd"/>
      <w:r>
        <w:rPr>
          <w:sz w:val="28"/>
          <w:szCs w:val="28"/>
        </w:rPr>
        <w:t>физическим лицам – производителям товаров, работ, услуг;</w:t>
      </w:r>
    </w:p>
    <w:p w:rsidR="00DF1228" w:rsidRDefault="00DF1228" w:rsidP="00DF1228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 предоставлением межбюджетных трансфертов;</w:t>
      </w:r>
    </w:p>
    <w:p w:rsidR="00DF1228" w:rsidRDefault="00DF1228" w:rsidP="00DF1228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 обслуживанием муниципального долга;</w:t>
      </w:r>
    </w:p>
    <w:p w:rsidR="00DF1228" w:rsidRDefault="00DF1228" w:rsidP="00DF1228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исполнением судебных актов по искам к администрации Новочунского муниципального образования о возмещении вреда, причинённого гражданину или юридическому лицу в результате незаконных действий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бездействия) органов местного самоуправления либо должностных лиц этих органов.</w:t>
      </w:r>
    </w:p>
    <w:p w:rsidR="00DF1228" w:rsidRDefault="00DF1228" w:rsidP="00DF122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Получатель средств местного бюджета предоставляет в орган Федерального казначейства документ основание в форме электронной копии бумажного документа, созданной путем сканирования, или копии электронного документа, подтвержденных электронной подписью уполномоченного лица получателя средств местного бюджета (далее – электронная копия документа – основания).</w:t>
      </w:r>
    </w:p>
    <w:p w:rsidR="00DF1228" w:rsidRDefault="00DF1228" w:rsidP="00DF1228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При отсутствии у получателя средств местного бюджета технической возможности предоставления документа- основания в форме электронной копии бумажного документа, созданной посредством его </w:t>
      </w:r>
      <w:r>
        <w:rPr>
          <w:sz w:val="28"/>
          <w:szCs w:val="28"/>
        </w:rPr>
        <w:lastRenderedPageBreak/>
        <w:t>сканирования, указанных документ – основание представляется  на бумажном носителе.</w:t>
      </w:r>
    </w:p>
    <w:p w:rsidR="00DF1228" w:rsidRDefault="00DF1228" w:rsidP="00DF1228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Прилагаемый к заявке документ-основание на бумажном носителе подлежит возврату получателю бюджетных средств местного бюджета.</w:t>
      </w:r>
    </w:p>
    <w:p w:rsidR="00DF1228" w:rsidRDefault="00DF1228" w:rsidP="00DF122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 санкционировании оплаты денежных обязательств по расходам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за исключением расходов по публичным нормативным обязательствам) осуществляется проверка заявки по следующим направлениям:</w:t>
      </w:r>
    </w:p>
    <w:p w:rsidR="00DF1228" w:rsidRDefault="00DF1228" w:rsidP="00DF1228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коды классификации расходов местного бюджета, указанные в заявке, должны соответствовать кодам бюджетной классификации Российской Федерации, действующим в текущем финансовом году на момент предоставления заявки;</w:t>
      </w:r>
    </w:p>
    <w:p w:rsidR="00DF1228" w:rsidRDefault="00DF1228" w:rsidP="00DF1228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указанных в заявке кодов классификации операций сектора государственного управления  (далее – КОСГУ), относящихся к расходам бюджетов, текстовому назначению платежа, исходя из содержания текста назначения платежа, в соответствии с утвержденным  в установленном порядке Министерством финансов Российской Федерации порядком применения бюджетной классификации Российской Федерации;</w:t>
      </w:r>
    </w:p>
    <w:p w:rsidR="00DF1228" w:rsidRDefault="00DF1228" w:rsidP="00DF1228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не превышение указанного в заявке авансового платежа размеру авансового платежа, указанного в договоре (муниципальном контракте), в случае представления заявки для оплаты денежных обязательств по договорам (муниципальным контрактам) на поставку товаров, выполнение работ, оказание услуг, а также внесение арендной платы в сроки, не опережающие сроки, предусмотренные договором аренды, и в размере, не превышающим размер арендной платы за установленный договором аренды период;</w:t>
      </w:r>
      <w:proofErr w:type="gramEnd"/>
    </w:p>
    <w:p w:rsidR="00DF1228" w:rsidRDefault="00DF1228" w:rsidP="00DF1228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соответствие содержания операции, исходя из документа-основания, коду КОСГУ и содержанию текста назначения платежа, </w:t>
      </w:r>
      <w:proofErr w:type="gramStart"/>
      <w:r>
        <w:rPr>
          <w:sz w:val="28"/>
          <w:szCs w:val="28"/>
        </w:rPr>
        <w:t>указанном</w:t>
      </w:r>
      <w:proofErr w:type="gramEnd"/>
      <w:r>
        <w:rPr>
          <w:sz w:val="28"/>
          <w:szCs w:val="28"/>
        </w:rPr>
        <w:t xml:space="preserve"> в Заявке;</w:t>
      </w:r>
    </w:p>
    <w:p w:rsidR="00DF1228" w:rsidRDefault="00DF1228" w:rsidP="00DF1228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 превышение сумм в заявке остатков соответствующих предельных объемов финансирования, учтенных на лицевом счете получателя бюджетных средств.</w:t>
      </w:r>
    </w:p>
    <w:p w:rsidR="00DF1228" w:rsidRDefault="00DF1228" w:rsidP="00DF122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 санкционировании оплаты денежных обязательств по расходам по публичным нормативным обязательствам осуществляется проверка заявки по следующим направлениям:</w:t>
      </w:r>
    </w:p>
    <w:p w:rsidR="00DF1228" w:rsidRDefault="00DF1228" w:rsidP="00DF1228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B12F5B">
        <w:rPr>
          <w:sz w:val="28"/>
          <w:szCs w:val="28"/>
        </w:rPr>
        <w:t xml:space="preserve">коды классификации расходов бюджетов, указанные в </w:t>
      </w:r>
      <w:r>
        <w:rPr>
          <w:sz w:val="28"/>
          <w:szCs w:val="28"/>
        </w:rPr>
        <w:t>заявке, должны соответствовать кодам бюджетной классификации Российской  Федерации, действующим в текущем финансовом году на момент представления заявки;</w:t>
      </w:r>
    </w:p>
    <w:p w:rsidR="00DF1228" w:rsidRDefault="00DF1228" w:rsidP="00DF1228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соответствие указанных в заявке кодов КОСГУ, относящихся к расходам бюджетов исходя из содержания текста  назначения платежа, кодам, указанным в порядке применения бюджетной классификации Российской Федерации, утвержденном в </w:t>
      </w:r>
      <w:r>
        <w:rPr>
          <w:sz w:val="28"/>
          <w:szCs w:val="28"/>
        </w:rPr>
        <w:lastRenderedPageBreak/>
        <w:t>установленном порядке Министерством финансов Российской Федерации;</w:t>
      </w:r>
    </w:p>
    <w:p w:rsidR="00DF1228" w:rsidRDefault="00DF1228" w:rsidP="00DF1228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ED26CF">
        <w:rPr>
          <w:sz w:val="28"/>
          <w:szCs w:val="28"/>
        </w:rPr>
        <w:t xml:space="preserve">не превышение сумм в заявке остатков соответствующих предельных объемов финансирования, учтенных на лицевом счете получателя бюджетных средств. </w:t>
      </w:r>
    </w:p>
    <w:p w:rsidR="00DF1228" w:rsidRDefault="00DF1228" w:rsidP="00DF122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В случае если  форма или информация, указанная в заявке, не соответствуют требованиям, установленным пунктами 4,5,10,11 настоящего Порядка, орган Федерального казначейства регистрирует представленную заявку  в журнале регистрации  неисполненных документов (код по КФД 0531804) в установленном порядке и возвращает получателю средств местного бюджета  заявку не позднее срока, установленного пунктом 3 настоящего Порядка, экземпляры заявки на бумажном носителе с указанием в прилагаемом протоколе</w:t>
      </w:r>
      <w:proofErr w:type="gramEnd"/>
      <w:r>
        <w:rPr>
          <w:sz w:val="28"/>
          <w:szCs w:val="28"/>
        </w:rPr>
        <w:t xml:space="preserve"> (код по КФД 0531805) в установленном порядке причины возврата. </w:t>
      </w:r>
    </w:p>
    <w:p w:rsidR="00DF1228" w:rsidRDefault="00DF1228" w:rsidP="00DF1228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случае если заявка представлялась в электронном виде, получателю средств местного бюджета не позднее срока, установленного пунктом 3 настоящего Порядка, направляется протокол в электронном виде, в котором указывается причина возврата.</w:t>
      </w:r>
    </w:p>
    <w:p w:rsidR="00DF1228" w:rsidRPr="00ED26CF" w:rsidRDefault="00DF1228" w:rsidP="00DF122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положительном результате проверки в соответствии с требовании, установленными настоящим Порядком, в </w:t>
      </w:r>
      <w:proofErr w:type="gramStart"/>
      <w:r>
        <w:rPr>
          <w:sz w:val="28"/>
          <w:szCs w:val="28"/>
        </w:rPr>
        <w:t>заявке</w:t>
      </w:r>
      <w:proofErr w:type="gramEnd"/>
      <w:r>
        <w:rPr>
          <w:sz w:val="28"/>
          <w:szCs w:val="28"/>
        </w:rPr>
        <w:t xml:space="preserve"> представленной на бумажном носителе уполномоченным руководителем органа Федерального казначейства работником проставляется отметка, подтверждающая санкционирование оплаты денежных обязательств получателя средств местного бюджета с указанием даты, подписи, расшифровки подписи, содержащей фамилию, инициалы указанного работника, и заявка принимается к исполнению. </w:t>
      </w:r>
    </w:p>
    <w:p w:rsidR="00DF1228" w:rsidRPr="00ED26CF" w:rsidRDefault="00DF1228" w:rsidP="00DF1228">
      <w:pPr>
        <w:pStyle w:val="a3"/>
        <w:ind w:left="1080"/>
        <w:jc w:val="both"/>
        <w:rPr>
          <w:sz w:val="28"/>
          <w:szCs w:val="28"/>
        </w:rPr>
      </w:pPr>
    </w:p>
    <w:p w:rsidR="00DF1228" w:rsidRPr="00B12F5B" w:rsidRDefault="00DF1228" w:rsidP="00DF1228">
      <w:pPr>
        <w:pStyle w:val="a3"/>
        <w:ind w:left="1080"/>
        <w:jc w:val="both"/>
        <w:rPr>
          <w:sz w:val="28"/>
          <w:szCs w:val="28"/>
        </w:rPr>
      </w:pPr>
    </w:p>
    <w:p w:rsidR="00371767" w:rsidRDefault="00B904D9">
      <w:bookmarkStart w:id="0" w:name="_GoBack"/>
      <w:bookmarkEnd w:id="0"/>
    </w:p>
    <w:sectPr w:rsidR="00371767" w:rsidSect="004D7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73D54"/>
    <w:multiLevelType w:val="hybridMultilevel"/>
    <w:tmpl w:val="3D5445B6"/>
    <w:lvl w:ilvl="0" w:tplc="4100179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27BFC"/>
    <w:multiLevelType w:val="hybridMultilevel"/>
    <w:tmpl w:val="73D04FD0"/>
    <w:lvl w:ilvl="0" w:tplc="E0D272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C92FEC"/>
    <w:multiLevelType w:val="hybridMultilevel"/>
    <w:tmpl w:val="8670D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7C31F8"/>
    <w:multiLevelType w:val="hybridMultilevel"/>
    <w:tmpl w:val="7108B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E9483B"/>
    <w:multiLevelType w:val="hybridMultilevel"/>
    <w:tmpl w:val="E77E70C2"/>
    <w:lvl w:ilvl="0" w:tplc="B2A04B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E724B40"/>
    <w:multiLevelType w:val="hybridMultilevel"/>
    <w:tmpl w:val="740A2B9C"/>
    <w:lvl w:ilvl="0" w:tplc="8FDEC0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247B"/>
    <w:rsid w:val="00426893"/>
    <w:rsid w:val="00451754"/>
    <w:rsid w:val="004D716E"/>
    <w:rsid w:val="004E27AC"/>
    <w:rsid w:val="00A35B1D"/>
    <w:rsid w:val="00AA5711"/>
    <w:rsid w:val="00AB247B"/>
    <w:rsid w:val="00B80E95"/>
    <w:rsid w:val="00B904D9"/>
    <w:rsid w:val="00C74BE3"/>
    <w:rsid w:val="00DF1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228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1228"/>
    <w:pPr>
      <w:spacing w:after="0" w:line="240" w:lineRule="auto"/>
    </w:pPr>
    <w:rPr>
      <w:rFonts w:eastAsia="Calibri"/>
    </w:rPr>
  </w:style>
  <w:style w:type="paragraph" w:styleId="a4">
    <w:name w:val="List Paragraph"/>
    <w:basedOn w:val="a"/>
    <w:uiPriority w:val="34"/>
    <w:qFormat/>
    <w:rsid w:val="00A35B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228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1228"/>
    <w:pPr>
      <w:spacing w:after="0" w:line="240" w:lineRule="auto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2237</Words>
  <Characters>12755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User</cp:lastModifiedBy>
  <cp:revision>5</cp:revision>
  <cp:lastPrinted>2017-04-24T09:24:00Z</cp:lastPrinted>
  <dcterms:created xsi:type="dcterms:W3CDTF">2017-04-23T05:41:00Z</dcterms:created>
  <dcterms:modified xsi:type="dcterms:W3CDTF">2017-04-24T09:25:00Z</dcterms:modified>
</cp:coreProperties>
</file>