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A2" w:rsidRPr="00FC72A2" w:rsidRDefault="00FC72A2" w:rsidP="00FC72A2">
      <w:pPr>
        <w:jc w:val="center"/>
        <w:rPr>
          <w:rFonts w:ascii="Arial" w:hAnsi="Arial" w:cs="Arial"/>
          <w:b/>
          <w:sz w:val="32"/>
          <w:szCs w:val="32"/>
        </w:rPr>
      </w:pPr>
      <w:r w:rsidRPr="00FC72A2">
        <w:rPr>
          <w:rFonts w:ascii="Arial" w:hAnsi="Arial" w:cs="Arial"/>
          <w:b/>
          <w:sz w:val="32"/>
          <w:szCs w:val="32"/>
        </w:rPr>
        <w:t>10.01.2019г. №05</w:t>
      </w:r>
    </w:p>
    <w:p w:rsidR="00FC72A2" w:rsidRPr="00FC72A2" w:rsidRDefault="00FC72A2" w:rsidP="00FC72A2">
      <w:pPr>
        <w:jc w:val="center"/>
        <w:rPr>
          <w:rFonts w:ascii="Arial" w:hAnsi="Arial" w:cs="Arial"/>
          <w:b/>
          <w:sz w:val="32"/>
          <w:szCs w:val="32"/>
        </w:rPr>
      </w:pPr>
      <w:r w:rsidRPr="00FC72A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72A2" w:rsidRPr="00FC72A2" w:rsidRDefault="00FC72A2" w:rsidP="00FC72A2">
      <w:pPr>
        <w:jc w:val="center"/>
        <w:rPr>
          <w:rFonts w:ascii="Arial" w:hAnsi="Arial" w:cs="Arial"/>
          <w:b/>
          <w:sz w:val="32"/>
          <w:szCs w:val="32"/>
        </w:rPr>
      </w:pPr>
      <w:r w:rsidRPr="00FC72A2">
        <w:rPr>
          <w:rFonts w:ascii="Arial" w:hAnsi="Arial" w:cs="Arial"/>
          <w:b/>
          <w:sz w:val="32"/>
          <w:szCs w:val="32"/>
        </w:rPr>
        <w:t>ИРКУТСКАЯ ОБЛАСТЬ</w:t>
      </w:r>
    </w:p>
    <w:p w:rsidR="00FC72A2" w:rsidRPr="00FC72A2" w:rsidRDefault="00FC72A2" w:rsidP="00FC72A2">
      <w:pPr>
        <w:jc w:val="center"/>
        <w:rPr>
          <w:rFonts w:ascii="Arial" w:hAnsi="Arial" w:cs="Arial"/>
          <w:b/>
          <w:sz w:val="32"/>
          <w:szCs w:val="32"/>
        </w:rPr>
      </w:pPr>
      <w:r w:rsidRPr="00FC72A2">
        <w:rPr>
          <w:rFonts w:ascii="Arial" w:hAnsi="Arial" w:cs="Arial"/>
          <w:b/>
          <w:sz w:val="32"/>
          <w:szCs w:val="32"/>
        </w:rPr>
        <w:t>ЧУНСКИЙ РАЙОН</w:t>
      </w:r>
    </w:p>
    <w:p w:rsidR="00FC72A2" w:rsidRPr="00FC72A2" w:rsidRDefault="00FC72A2" w:rsidP="00FC72A2">
      <w:pPr>
        <w:jc w:val="center"/>
        <w:rPr>
          <w:rFonts w:ascii="Arial" w:hAnsi="Arial" w:cs="Arial"/>
          <w:b/>
          <w:sz w:val="32"/>
          <w:szCs w:val="32"/>
        </w:rPr>
      </w:pPr>
      <w:r w:rsidRPr="00FC72A2">
        <w:rPr>
          <w:rFonts w:ascii="Arial" w:hAnsi="Arial" w:cs="Arial"/>
          <w:b/>
          <w:sz w:val="32"/>
          <w:szCs w:val="32"/>
        </w:rPr>
        <w:t>НОВОЧУНСКОЕ</w:t>
      </w:r>
    </w:p>
    <w:p w:rsidR="00FC72A2" w:rsidRPr="00FC72A2" w:rsidRDefault="00FC72A2" w:rsidP="00FC72A2">
      <w:pPr>
        <w:jc w:val="center"/>
        <w:rPr>
          <w:rFonts w:ascii="Arial" w:hAnsi="Arial" w:cs="Arial"/>
          <w:b/>
          <w:sz w:val="32"/>
          <w:szCs w:val="32"/>
        </w:rPr>
      </w:pPr>
      <w:r w:rsidRPr="00FC72A2">
        <w:rPr>
          <w:rFonts w:ascii="Arial" w:hAnsi="Arial" w:cs="Arial"/>
          <w:b/>
          <w:sz w:val="32"/>
          <w:szCs w:val="32"/>
        </w:rPr>
        <w:t>МУНИЦИПАЛЬНОЕ  ОБРАЗОВАНИЕ</w:t>
      </w:r>
    </w:p>
    <w:p w:rsidR="00FC72A2" w:rsidRPr="00FC72A2" w:rsidRDefault="00FC72A2" w:rsidP="00FC72A2">
      <w:pPr>
        <w:jc w:val="center"/>
        <w:rPr>
          <w:rFonts w:ascii="Arial" w:hAnsi="Arial" w:cs="Arial"/>
          <w:b/>
          <w:sz w:val="32"/>
          <w:szCs w:val="32"/>
        </w:rPr>
      </w:pPr>
      <w:r w:rsidRPr="00FC72A2">
        <w:rPr>
          <w:rFonts w:ascii="Arial" w:hAnsi="Arial" w:cs="Arial"/>
          <w:b/>
          <w:sz w:val="32"/>
          <w:szCs w:val="32"/>
        </w:rPr>
        <w:t>АДМИНИСТРАЦИЯ</w:t>
      </w:r>
    </w:p>
    <w:p w:rsidR="00BC301C" w:rsidRPr="00FC72A2" w:rsidRDefault="00FC72A2" w:rsidP="00FC72A2">
      <w:pPr>
        <w:jc w:val="center"/>
        <w:rPr>
          <w:rFonts w:ascii="Arial" w:hAnsi="Arial" w:cs="Arial"/>
          <w:b/>
          <w:sz w:val="32"/>
          <w:szCs w:val="32"/>
        </w:rPr>
      </w:pPr>
      <w:r w:rsidRPr="00FC72A2">
        <w:rPr>
          <w:rFonts w:ascii="Arial" w:hAnsi="Arial" w:cs="Arial"/>
          <w:b/>
          <w:sz w:val="32"/>
          <w:szCs w:val="32"/>
        </w:rPr>
        <w:t>ПОСТАНОВЛЕНИЕ</w:t>
      </w:r>
    </w:p>
    <w:p w:rsidR="008D55D9" w:rsidRPr="00BC301C" w:rsidRDefault="008D55D9" w:rsidP="00BC301C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8D55D9" w:rsidRPr="00FC72A2" w:rsidRDefault="00FC72A2" w:rsidP="00BC301C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FC72A2">
        <w:rPr>
          <w:rFonts w:ascii="Arial" w:hAnsi="Arial" w:cs="Arial"/>
          <w:b/>
          <w:bCs/>
          <w:sz w:val="32"/>
          <w:szCs w:val="32"/>
        </w:rPr>
        <w:t>ОБ УТВЕРЖДЕНИИ ПОЛОЖЕНИЯ О СИСТЕМЕ ОПЛАТЫ ТРУДА РАБОТНИКОВ МКУ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C72A2">
        <w:rPr>
          <w:rFonts w:ascii="Arial" w:hAnsi="Arial" w:cs="Arial"/>
          <w:b/>
          <w:bCs/>
          <w:sz w:val="32"/>
          <w:szCs w:val="32"/>
        </w:rPr>
        <w:t>«МАЯК» АДМИНИСТРАЦИИ НОВОЧУНСКОГО МУНИЦИПАЛЬНОГО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C72A2">
        <w:rPr>
          <w:rFonts w:ascii="Arial" w:hAnsi="Arial" w:cs="Arial"/>
          <w:b/>
          <w:bCs/>
          <w:sz w:val="32"/>
          <w:szCs w:val="32"/>
        </w:rPr>
        <w:t>ОБРАЗОВАНИЯ  С 01.01. 2019 ГОДА</w:t>
      </w:r>
    </w:p>
    <w:p w:rsidR="008D55D9" w:rsidRPr="00BC301C" w:rsidRDefault="008D55D9" w:rsidP="008D55D9">
      <w:pPr>
        <w:autoSpaceDE w:val="0"/>
        <w:autoSpaceDN w:val="0"/>
        <w:adjustRightInd w:val="0"/>
        <w:ind w:firstLine="567"/>
        <w:rPr>
          <w:rFonts w:ascii="Arial" w:hAnsi="Arial" w:cs="Arial"/>
          <w:bCs/>
        </w:rPr>
      </w:pPr>
    </w:p>
    <w:p w:rsidR="008D55D9" w:rsidRPr="00BC301C" w:rsidRDefault="008D55D9" w:rsidP="008D55D9">
      <w:pPr>
        <w:pStyle w:val="ac"/>
        <w:shd w:val="clear" w:color="auto" w:fill="auto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BC301C"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06.10.2003 года № 131-Ф3</w:t>
      </w:r>
      <w:r w:rsidR="00FC72A2">
        <w:rPr>
          <w:rFonts w:ascii="Arial" w:hAnsi="Arial" w:cs="Arial"/>
          <w:sz w:val="24"/>
          <w:szCs w:val="24"/>
        </w:rPr>
        <w:t>,</w:t>
      </w:r>
      <w:r w:rsidRPr="00BC301C">
        <w:rPr>
          <w:rFonts w:ascii="Arial" w:hAnsi="Arial" w:cs="Arial"/>
          <w:sz w:val="24"/>
          <w:szCs w:val="24"/>
        </w:rPr>
        <w:t xml:space="preserve"> Гражданским кодексом Российской Федерации от 30.11.1994 года № 51-ФЗ,    Уставом   Новочунского муниципального образования,</w:t>
      </w:r>
    </w:p>
    <w:p w:rsidR="008D55D9" w:rsidRPr="00BC301C" w:rsidRDefault="008D55D9" w:rsidP="008D55D9">
      <w:pPr>
        <w:pStyle w:val="ac"/>
        <w:shd w:val="clear" w:color="auto" w:fill="auto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8D55D9" w:rsidRPr="00FC72A2" w:rsidRDefault="008D55D9" w:rsidP="008D55D9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FC72A2">
        <w:rPr>
          <w:rFonts w:ascii="Arial" w:hAnsi="Arial" w:cs="Arial"/>
          <w:b/>
          <w:sz w:val="30"/>
          <w:szCs w:val="30"/>
        </w:rPr>
        <w:t>ПОСТАНОВЛЯЮ:</w:t>
      </w:r>
    </w:p>
    <w:p w:rsidR="008D55D9" w:rsidRPr="00BC301C" w:rsidRDefault="008D55D9" w:rsidP="008D55D9">
      <w:pPr>
        <w:ind w:firstLine="567"/>
        <w:jc w:val="both"/>
        <w:rPr>
          <w:rFonts w:ascii="Arial" w:hAnsi="Arial" w:cs="Arial"/>
        </w:rPr>
      </w:pPr>
    </w:p>
    <w:p w:rsidR="008D55D9" w:rsidRPr="00BC301C" w:rsidRDefault="008D55D9" w:rsidP="008D55D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C301C">
        <w:rPr>
          <w:rFonts w:ascii="Arial" w:hAnsi="Arial" w:cs="Arial"/>
        </w:rPr>
        <w:t>1. Утвердить и вв</w:t>
      </w:r>
      <w:r w:rsidR="0071402F" w:rsidRPr="00BC301C">
        <w:rPr>
          <w:rFonts w:ascii="Arial" w:hAnsi="Arial" w:cs="Arial"/>
        </w:rPr>
        <w:t xml:space="preserve">ести в действие с 01 января </w:t>
      </w:r>
      <w:r w:rsidR="00E0790A">
        <w:rPr>
          <w:rFonts w:ascii="Arial" w:hAnsi="Arial" w:cs="Arial"/>
        </w:rPr>
        <w:t>201</w:t>
      </w:r>
      <w:r w:rsidR="00C705B7">
        <w:rPr>
          <w:rFonts w:ascii="Arial" w:hAnsi="Arial" w:cs="Arial"/>
        </w:rPr>
        <w:t>9</w:t>
      </w:r>
      <w:r w:rsidR="00E0790A">
        <w:rPr>
          <w:rFonts w:ascii="Arial" w:hAnsi="Arial" w:cs="Arial"/>
        </w:rPr>
        <w:t xml:space="preserve"> </w:t>
      </w:r>
      <w:r w:rsidRPr="00BC301C">
        <w:rPr>
          <w:rFonts w:ascii="Arial" w:hAnsi="Arial" w:cs="Arial"/>
        </w:rPr>
        <w:t>года  Положение о системе оплаты труда работников муниципального казенного учреждения «Маяк»  администрации Новочунского  му</w:t>
      </w:r>
      <w:r w:rsidR="0071402F" w:rsidRPr="00BC301C">
        <w:rPr>
          <w:rFonts w:ascii="Arial" w:hAnsi="Arial" w:cs="Arial"/>
        </w:rPr>
        <w:t>ниципального образования на 201</w:t>
      </w:r>
      <w:r w:rsidR="00C705B7">
        <w:rPr>
          <w:rFonts w:ascii="Arial" w:hAnsi="Arial" w:cs="Arial"/>
        </w:rPr>
        <w:t>9</w:t>
      </w:r>
      <w:r w:rsidRPr="00BC301C">
        <w:rPr>
          <w:rFonts w:ascii="Arial" w:hAnsi="Arial" w:cs="Arial"/>
        </w:rPr>
        <w:t xml:space="preserve"> год (прилагается).</w:t>
      </w:r>
    </w:p>
    <w:p w:rsidR="008D55D9" w:rsidRPr="00BC301C" w:rsidRDefault="008D55D9" w:rsidP="008D55D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C301C">
        <w:rPr>
          <w:rFonts w:ascii="Arial" w:hAnsi="Arial" w:cs="Arial"/>
          <w:bCs/>
        </w:rPr>
        <w:t xml:space="preserve"> </w:t>
      </w:r>
      <w:r w:rsidRPr="00BC301C">
        <w:rPr>
          <w:rFonts w:ascii="Arial" w:hAnsi="Arial" w:cs="Arial"/>
        </w:rPr>
        <w:t>2</w:t>
      </w:r>
      <w:r w:rsidR="0071402F" w:rsidRPr="00BC301C">
        <w:rPr>
          <w:rFonts w:ascii="Arial" w:hAnsi="Arial" w:cs="Arial"/>
        </w:rPr>
        <w:t xml:space="preserve">. </w:t>
      </w:r>
      <w:r w:rsidR="007529B7" w:rsidRPr="00BC301C">
        <w:rPr>
          <w:rFonts w:ascii="Arial" w:hAnsi="Arial" w:cs="Arial"/>
        </w:rPr>
        <w:t xml:space="preserve"> Руководителю ЦБСП Чунского района </w:t>
      </w:r>
      <w:r w:rsidR="001A034E" w:rsidRPr="00BC301C">
        <w:rPr>
          <w:rFonts w:ascii="Arial" w:hAnsi="Arial" w:cs="Arial"/>
        </w:rPr>
        <w:t xml:space="preserve">Н.В. Середа </w:t>
      </w:r>
      <w:r w:rsidRPr="00BC301C">
        <w:rPr>
          <w:rFonts w:ascii="Arial" w:hAnsi="Arial" w:cs="Arial"/>
        </w:rPr>
        <w:t>предусмотреть в бюджете муниципального образования на соотве</w:t>
      </w:r>
      <w:r w:rsidR="008745E8" w:rsidRPr="00BC301C">
        <w:rPr>
          <w:rFonts w:ascii="Arial" w:hAnsi="Arial" w:cs="Arial"/>
        </w:rPr>
        <w:t>тствующий год необходимые на эти</w:t>
      </w:r>
      <w:r w:rsidRPr="00BC301C">
        <w:rPr>
          <w:rFonts w:ascii="Arial" w:hAnsi="Arial" w:cs="Arial"/>
        </w:rPr>
        <w:t xml:space="preserve"> цели денежные средства.</w:t>
      </w:r>
    </w:p>
    <w:p w:rsidR="008D55D9" w:rsidRPr="00BC301C" w:rsidRDefault="008D55D9" w:rsidP="008D55D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01C">
        <w:rPr>
          <w:rFonts w:ascii="Arial" w:hAnsi="Arial" w:cs="Arial"/>
        </w:rPr>
        <w:t xml:space="preserve">          3. Признать утратившим силу постановление главы адм</w:t>
      </w:r>
      <w:r w:rsidR="00913CFB">
        <w:rPr>
          <w:rFonts w:ascii="Arial" w:hAnsi="Arial" w:cs="Arial"/>
        </w:rPr>
        <w:t>инистрации Новочунского МО от 09</w:t>
      </w:r>
      <w:r w:rsidR="007B35C2">
        <w:rPr>
          <w:rFonts w:ascii="Arial" w:hAnsi="Arial" w:cs="Arial"/>
        </w:rPr>
        <w:t>.01.</w:t>
      </w:r>
      <w:r w:rsidR="002D55DB" w:rsidRPr="00BC301C">
        <w:rPr>
          <w:rFonts w:ascii="Arial" w:hAnsi="Arial" w:cs="Arial"/>
        </w:rPr>
        <w:t>201</w:t>
      </w:r>
      <w:r w:rsidR="00C705B7">
        <w:rPr>
          <w:rFonts w:ascii="Arial" w:hAnsi="Arial" w:cs="Arial"/>
        </w:rPr>
        <w:t>8</w:t>
      </w:r>
      <w:r w:rsidR="001A034E" w:rsidRPr="00BC301C">
        <w:rPr>
          <w:rFonts w:ascii="Arial" w:hAnsi="Arial" w:cs="Arial"/>
        </w:rPr>
        <w:t xml:space="preserve"> </w:t>
      </w:r>
      <w:r w:rsidR="002D55DB" w:rsidRPr="00BC301C">
        <w:rPr>
          <w:rFonts w:ascii="Arial" w:hAnsi="Arial" w:cs="Arial"/>
        </w:rPr>
        <w:t xml:space="preserve">г.  </w:t>
      </w:r>
      <w:r w:rsidR="008745E8" w:rsidRPr="00BC301C">
        <w:rPr>
          <w:rFonts w:ascii="Arial" w:hAnsi="Arial" w:cs="Arial"/>
        </w:rPr>
        <w:t xml:space="preserve"> года № </w:t>
      </w:r>
      <w:r w:rsidR="002D55DB" w:rsidRPr="00BC301C">
        <w:rPr>
          <w:rFonts w:ascii="Arial" w:hAnsi="Arial" w:cs="Arial"/>
        </w:rPr>
        <w:t>03</w:t>
      </w:r>
      <w:r w:rsidR="008745E8" w:rsidRPr="00BC301C">
        <w:rPr>
          <w:rFonts w:ascii="Arial" w:hAnsi="Arial" w:cs="Arial"/>
        </w:rPr>
        <w:t xml:space="preserve"> </w:t>
      </w:r>
      <w:r w:rsidRPr="00BC301C">
        <w:rPr>
          <w:rFonts w:ascii="Arial" w:hAnsi="Arial" w:cs="Arial"/>
        </w:rPr>
        <w:t>«Об утверждении Положения о системе оплаты труда работников  муниципального казенного учреждения «Маяк»  администрации Новочунского  му</w:t>
      </w:r>
      <w:r w:rsidR="006E7B89" w:rsidRPr="00BC301C">
        <w:rPr>
          <w:rFonts w:ascii="Arial" w:hAnsi="Arial" w:cs="Arial"/>
        </w:rPr>
        <w:t>ниципального образования на 201</w:t>
      </w:r>
      <w:r w:rsidR="00C11FB1">
        <w:rPr>
          <w:rFonts w:ascii="Arial" w:hAnsi="Arial" w:cs="Arial"/>
        </w:rPr>
        <w:t>8</w:t>
      </w:r>
      <w:r w:rsidR="002D55DB" w:rsidRPr="00BC301C">
        <w:rPr>
          <w:rFonts w:ascii="Arial" w:hAnsi="Arial" w:cs="Arial"/>
        </w:rPr>
        <w:t xml:space="preserve"> </w:t>
      </w:r>
      <w:r w:rsidRPr="00BC301C">
        <w:rPr>
          <w:rFonts w:ascii="Arial" w:hAnsi="Arial" w:cs="Arial"/>
        </w:rPr>
        <w:t>год.</w:t>
      </w:r>
    </w:p>
    <w:p w:rsidR="008D55D9" w:rsidRPr="00BC301C" w:rsidRDefault="008D55D9" w:rsidP="008D55D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01C">
        <w:rPr>
          <w:rFonts w:ascii="Arial" w:hAnsi="Arial" w:cs="Arial"/>
        </w:rPr>
        <w:t xml:space="preserve">          4. Распространить действие пункта 1 настоящего постановления на правоотнош</w:t>
      </w:r>
      <w:r w:rsidR="006E7B89" w:rsidRPr="00BC301C">
        <w:rPr>
          <w:rFonts w:ascii="Arial" w:hAnsi="Arial" w:cs="Arial"/>
        </w:rPr>
        <w:t>ения возникшие с 01  января 201</w:t>
      </w:r>
      <w:r w:rsidR="00C11FB1">
        <w:rPr>
          <w:rFonts w:ascii="Arial" w:hAnsi="Arial" w:cs="Arial"/>
        </w:rPr>
        <w:t>9</w:t>
      </w:r>
      <w:r w:rsidRPr="00BC301C">
        <w:rPr>
          <w:rFonts w:ascii="Arial" w:hAnsi="Arial" w:cs="Arial"/>
        </w:rPr>
        <w:t xml:space="preserve"> года.</w:t>
      </w:r>
    </w:p>
    <w:p w:rsidR="008D55D9" w:rsidRPr="00BC301C" w:rsidRDefault="008D55D9" w:rsidP="008D55D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C301C">
        <w:rPr>
          <w:rFonts w:ascii="Arial" w:hAnsi="Arial" w:cs="Arial"/>
        </w:rPr>
        <w:t xml:space="preserve"> 5. Опубликовать настоящее постановление на официальном сайте администрации Новочунского муниципального образования.</w:t>
      </w:r>
    </w:p>
    <w:p w:rsidR="008D55D9" w:rsidRPr="00BC301C" w:rsidRDefault="008D55D9" w:rsidP="008D55D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C301C">
        <w:rPr>
          <w:rFonts w:ascii="Arial" w:hAnsi="Arial" w:cs="Arial"/>
        </w:rPr>
        <w:t xml:space="preserve"> 6.Контроль за исполнением настоящего постановления оставляю за собой.</w:t>
      </w:r>
    </w:p>
    <w:p w:rsidR="008D55D9" w:rsidRDefault="008D55D9" w:rsidP="008D55D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C72A2" w:rsidRDefault="00FC72A2" w:rsidP="008D55D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D55D9" w:rsidRDefault="00FC72A2" w:rsidP="00FC72A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                                                  </w:t>
      </w:r>
      <w:r w:rsidR="001A034E" w:rsidRPr="00BC301C">
        <w:rPr>
          <w:rFonts w:ascii="Arial" w:hAnsi="Arial" w:cs="Arial"/>
        </w:rPr>
        <w:t xml:space="preserve"> М.Г. Зайнулин</w:t>
      </w:r>
    </w:p>
    <w:p w:rsidR="00FC72A2" w:rsidRDefault="00FC72A2" w:rsidP="00FC72A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9931D5" w:rsidRPr="00FC72A2" w:rsidRDefault="00FC72A2" w:rsidP="00FC72A2">
      <w:pPr>
        <w:jc w:val="right"/>
        <w:rPr>
          <w:rFonts w:ascii="Courier New" w:hAnsi="Courier New" w:cs="Courier New"/>
        </w:rPr>
      </w:pPr>
      <w:r w:rsidRPr="00FC72A2">
        <w:rPr>
          <w:rFonts w:ascii="Courier New" w:hAnsi="Courier New" w:cs="Courier New"/>
        </w:rPr>
        <w:t>Утверждено</w:t>
      </w:r>
    </w:p>
    <w:p w:rsidR="000B70C9" w:rsidRPr="00FC72A2" w:rsidRDefault="009931D5" w:rsidP="00FC72A2">
      <w:pPr>
        <w:jc w:val="right"/>
        <w:rPr>
          <w:rFonts w:ascii="Courier New" w:hAnsi="Courier New" w:cs="Courier New"/>
        </w:rPr>
      </w:pPr>
      <w:r w:rsidRPr="00FC72A2">
        <w:rPr>
          <w:rFonts w:ascii="Courier New" w:hAnsi="Courier New" w:cs="Courier New"/>
        </w:rPr>
        <w:t xml:space="preserve">                                       постановлением </w:t>
      </w:r>
      <w:r w:rsidR="000B70C9" w:rsidRPr="00FC72A2">
        <w:rPr>
          <w:rFonts w:ascii="Courier New" w:hAnsi="Courier New" w:cs="Courier New"/>
        </w:rPr>
        <w:t>главы</w:t>
      </w:r>
    </w:p>
    <w:p w:rsidR="009931D5" w:rsidRPr="00FC72A2" w:rsidRDefault="000B70C9" w:rsidP="00FC72A2">
      <w:pPr>
        <w:jc w:val="right"/>
        <w:rPr>
          <w:rFonts w:ascii="Courier New" w:hAnsi="Courier New" w:cs="Courier New"/>
        </w:rPr>
      </w:pPr>
      <w:r w:rsidRPr="00FC72A2">
        <w:rPr>
          <w:rFonts w:ascii="Courier New" w:hAnsi="Courier New" w:cs="Courier New"/>
        </w:rPr>
        <w:t xml:space="preserve"> администрации Новочунского МО</w:t>
      </w:r>
    </w:p>
    <w:p w:rsidR="009931D5" w:rsidRDefault="003D3D98" w:rsidP="00FC72A2">
      <w:pPr>
        <w:jc w:val="right"/>
        <w:rPr>
          <w:rFonts w:ascii="Courier New" w:hAnsi="Courier New" w:cs="Courier New"/>
        </w:rPr>
      </w:pPr>
      <w:r w:rsidRPr="00FC72A2">
        <w:rPr>
          <w:rFonts w:ascii="Courier New" w:hAnsi="Courier New" w:cs="Courier New"/>
        </w:rPr>
        <w:t xml:space="preserve">              </w:t>
      </w:r>
      <w:r w:rsidR="00C11FB1" w:rsidRPr="00FC72A2">
        <w:rPr>
          <w:rFonts w:ascii="Courier New" w:hAnsi="Courier New" w:cs="Courier New"/>
        </w:rPr>
        <w:t xml:space="preserve">                       </w:t>
      </w:r>
      <w:r w:rsidRPr="00FC72A2">
        <w:rPr>
          <w:rFonts w:ascii="Courier New" w:hAnsi="Courier New" w:cs="Courier New"/>
        </w:rPr>
        <w:t xml:space="preserve"> от "</w:t>
      </w:r>
      <w:r w:rsidR="00C11FB1" w:rsidRPr="00FC72A2">
        <w:rPr>
          <w:rFonts w:ascii="Courier New" w:hAnsi="Courier New" w:cs="Courier New"/>
        </w:rPr>
        <w:t xml:space="preserve">10 января 2019 г. </w:t>
      </w:r>
      <w:r w:rsidRPr="00FC72A2">
        <w:rPr>
          <w:rFonts w:ascii="Courier New" w:hAnsi="Courier New" w:cs="Courier New"/>
        </w:rPr>
        <w:t>№</w:t>
      </w:r>
      <w:r w:rsidR="00C11FB1" w:rsidRPr="00FC72A2">
        <w:rPr>
          <w:rFonts w:ascii="Courier New" w:hAnsi="Courier New" w:cs="Courier New"/>
        </w:rPr>
        <w:t xml:space="preserve"> 05</w:t>
      </w:r>
    </w:p>
    <w:p w:rsidR="0040624E" w:rsidRDefault="0040624E" w:rsidP="009931D5">
      <w:pPr>
        <w:jc w:val="center"/>
        <w:rPr>
          <w:rFonts w:ascii="Arial" w:hAnsi="Arial" w:cs="Arial"/>
          <w:b/>
          <w:sz w:val="30"/>
          <w:szCs w:val="30"/>
        </w:rPr>
      </w:pPr>
    </w:p>
    <w:p w:rsidR="009931D5" w:rsidRPr="0040624E" w:rsidRDefault="0040624E" w:rsidP="009931D5">
      <w:pPr>
        <w:jc w:val="center"/>
        <w:rPr>
          <w:rFonts w:ascii="Arial" w:hAnsi="Arial" w:cs="Arial"/>
          <w:b/>
          <w:sz w:val="30"/>
          <w:szCs w:val="30"/>
        </w:rPr>
      </w:pPr>
      <w:r w:rsidRPr="0040624E">
        <w:rPr>
          <w:rFonts w:ascii="Arial" w:hAnsi="Arial" w:cs="Arial"/>
          <w:b/>
          <w:sz w:val="30"/>
          <w:szCs w:val="30"/>
        </w:rPr>
        <w:lastRenderedPageBreak/>
        <w:t xml:space="preserve">Положение об оплате труда работников муниципального казенного учреждения «Маяк» администрации </w:t>
      </w:r>
      <w:r>
        <w:rPr>
          <w:rFonts w:ascii="Arial" w:hAnsi="Arial" w:cs="Arial"/>
          <w:b/>
          <w:sz w:val="30"/>
          <w:szCs w:val="30"/>
        </w:rPr>
        <w:t>Н</w:t>
      </w:r>
      <w:r w:rsidRPr="0040624E">
        <w:rPr>
          <w:rFonts w:ascii="Arial" w:hAnsi="Arial" w:cs="Arial"/>
          <w:b/>
          <w:sz w:val="30"/>
          <w:szCs w:val="30"/>
        </w:rPr>
        <w:t>овочунского муниципального образования</w:t>
      </w:r>
    </w:p>
    <w:p w:rsidR="009931D5" w:rsidRPr="00890C9A" w:rsidRDefault="009931D5" w:rsidP="009931D5">
      <w:pPr>
        <w:rPr>
          <w:b/>
        </w:rPr>
      </w:pPr>
    </w:p>
    <w:p w:rsidR="009931D5" w:rsidRPr="003B35F9" w:rsidRDefault="004D560C" w:rsidP="004D560C">
      <w:pPr>
        <w:jc w:val="center"/>
        <w:rPr>
          <w:rFonts w:ascii="Arial" w:hAnsi="Arial" w:cs="Arial"/>
          <w:b/>
        </w:rPr>
      </w:pPr>
      <w:r w:rsidRPr="003B35F9">
        <w:rPr>
          <w:rFonts w:ascii="Arial" w:hAnsi="Arial" w:cs="Arial"/>
          <w:b/>
        </w:rPr>
        <w:t xml:space="preserve">РАЗДЕЛ </w:t>
      </w:r>
      <w:r w:rsidRPr="003B35F9">
        <w:rPr>
          <w:rFonts w:ascii="Arial" w:hAnsi="Arial" w:cs="Arial"/>
          <w:b/>
          <w:lang w:val="en-US"/>
        </w:rPr>
        <w:t>I</w:t>
      </w:r>
    </w:p>
    <w:p w:rsidR="009931D5" w:rsidRPr="003B35F9" w:rsidRDefault="009931D5" w:rsidP="0097412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3B35F9">
        <w:rPr>
          <w:rFonts w:ascii="Arial" w:hAnsi="Arial" w:cs="Arial"/>
        </w:rPr>
        <w:t xml:space="preserve">1. </w:t>
      </w:r>
      <w:r w:rsidR="0097412B" w:rsidRPr="003B35F9">
        <w:rPr>
          <w:rFonts w:ascii="Arial" w:hAnsi="Arial" w:cs="Arial"/>
        </w:rPr>
        <w:t>Общие положения</w:t>
      </w:r>
    </w:p>
    <w:p w:rsidR="009931D5" w:rsidRPr="003B35F9" w:rsidRDefault="009931D5" w:rsidP="00993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35F9">
        <w:rPr>
          <w:rFonts w:ascii="Arial" w:hAnsi="Arial" w:cs="Arial"/>
        </w:rPr>
        <w:t xml:space="preserve">1.1.  </w:t>
      </w:r>
      <w:r w:rsidR="00BB29F9" w:rsidRPr="003B35F9">
        <w:rPr>
          <w:rFonts w:ascii="Arial" w:hAnsi="Arial" w:cs="Arial"/>
        </w:rPr>
        <w:t>П</w:t>
      </w:r>
      <w:r w:rsidRPr="003B35F9">
        <w:rPr>
          <w:rFonts w:ascii="Arial" w:hAnsi="Arial" w:cs="Arial"/>
        </w:rPr>
        <w:t xml:space="preserve">оложение об оплате труда работников </w:t>
      </w:r>
      <w:r w:rsidR="00BB29F9" w:rsidRPr="003B35F9">
        <w:rPr>
          <w:rFonts w:ascii="Arial" w:hAnsi="Arial" w:cs="Arial"/>
        </w:rPr>
        <w:t>муниципального</w:t>
      </w:r>
      <w:r w:rsidR="00280836" w:rsidRPr="003B35F9">
        <w:rPr>
          <w:rFonts w:ascii="Arial" w:hAnsi="Arial" w:cs="Arial"/>
        </w:rPr>
        <w:t xml:space="preserve"> казенного учреждения «Маяк»  администрации Новочунского  муниципального образования </w:t>
      </w:r>
      <w:r w:rsidR="00BB29F9" w:rsidRPr="003B35F9">
        <w:rPr>
          <w:rFonts w:ascii="Arial" w:hAnsi="Arial" w:cs="Arial"/>
        </w:rPr>
        <w:t xml:space="preserve">(далее </w:t>
      </w:r>
      <w:r w:rsidRPr="003B35F9">
        <w:rPr>
          <w:rFonts w:ascii="Arial" w:hAnsi="Arial" w:cs="Arial"/>
        </w:rPr>
        <w:t>учреждени</w:t>
      </w:r>
      <w:r w:rsidR="00BB29F9" w:rsidRPr="003B35F9">
        <w:rPr>
          <w:rFonts w:ascii="Arial" w:hAnsi="Arial" w:cs="Arial"/>
        </w:rPr>
        <w:t>е)</w:t>
      </w:r>
      <w:r w:rsidRPr="003B35F9">
        <w:rPr>
          <w:rFonts w:ascii="Arial" w:hAnsi="Arial" w:cs="Arial"/>
        </w:rPr>
        <w:t xml:space="preserve"> определяет порядок и условия оплаты труда.</w:t>
      </w:r>
    </w:p>
    <w:p w:rsidR="009931D5" w:rsidRPr="003B35F9" w:rsidRDefault="009931D5" w:rsidP="00993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35F9">
        <w:rPr>
          <w:rFonts w:ascii="Arial" w:hAnsi="Arial" w:cs="Arial"/>
        </w:rPr>
        <w:t>1.2. Оплата труда работников состоит из должностного оклада в соответствии с замещаемыми ими должностями, а также из стимулирующих, компенсационных и дополнительных выплат.</w:t>
      </w:r>
    </w:p>
    <w:p w:rsidR="009931D5" w:rsidRPr="003B35F9" w:rsidRDefault="009931D5" w:rsidP="00993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35F9">
        <w:rPr>
          <w:rFonts w:ascii="Arial" w:hAnsi="Arial" w:cs="Arial"/>
        </w:rPr>
        <w:t xml:space="preserve">1.3. Штатные расписания </w:t>
      </w:r>
      <w:r w:rsidR="00BB29F9" w:rsidRPr="003B35F9">
        <w:rPr>
          <w:rFonts w:ascii="Arial" w:hAnsi="Arial" w:cs="Arial"/>
        </w:rPr>
        <w:t xml:space="preserve">структурных подразделений учреждения </w:t>
      </w:r>
      <w:r w:rsidRPr="003B35F9">
        <w:rPr>
          <w:rFonts w:ascii="Arial" w:hAnsi="Arial" w:cs="Arial"/>
        </w:rPr>
        <w:t>составляются в соответствии с утвержденной унифицированной формой, утверждаются их руководител</w:t>
      </w:r>
      <w:r w:rsidR="004B0980" w:rsidRPr="003B35F9">
        <w:rPr>
          <w:rFonts w:ascii="Arial" w:hAnsi="Arial" w:cs="Arial"/>
        </w:rPr>
        <w:t>е</w:t>
      </w:r>
      <w:r w:rsidRPr="003B35F9">
        <w:rPr>
          <w:rFonts w:ascii="Arial" w:hAnsi="Arial" w:cs="Arial"/>
        </w:rPr>
        <w:t>м.</w:t>
      </w:r>
    </w:p>
    <w:p w:rsidR="009931D5" w:rsidRPr="003B35F9" w:rsidRDefault="009931D5" w:rsidP="00993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35F9">
        <w:rPr>
          <w:rFonts w:ascii="Arial" w:hAnsi="Arial" w:cs="Arial"/>
        </w:rPr>
        <w:t>1.4. Должностные оклады, стимулирующие, компенсационные и дополнительные выплаты работникам выплачиваются с учетом районного коэффициента и процентной надбавки за работу в южных районах Иркутской области в соответствии с действующим федеральным и областным законодательством.</w:t>
      </w:r>
    </w:p>
    <w:p w:rsidR="009931D5" w:rsidRPr="003B35F9" w:rsidRDefault="009931D5" w:rsidP="00993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35F9">
        <w:rPr>
          <w:rFonts w:ascii="Arial" w:hAnsi="Arial" w:cs="Arial"/>
        </w:rPr>
        <w:t xml:space="preserve">1.5. Расходы на оплату труда работников </w:t>
      </w:r>
      <w:r w:rsidR="00BB29F9" w:rsidRPr="003B35F9">
        <w:rPr>
          <w:rFonts w:ascii="Arial" w:hAnsi="Arial" w:cs="Arial"/>
        </w:rPr>
        <w:t xml:space="preserve">учреждения </w:t>
      </w:r>
      <w:r w:rsidRPr="003B35F9">
        <w:rPr>
          <w:rFonts w:ascii="Arial" w:hAnsi="Arial" w:cs="Arial"/>
        </w:rPr>
        <w:t xml:space="preserve"> осуществляются в пределах фонда оплаты труда, утвержденного на соответствующий финансовый год.</w:t>
      </w:r>
    </w:p>
    <w:p w:rsidR="00BB29F9" w:rsidRPr="003B35F9" w:rsidRDefault="004D560C" w:rsidP="009931D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3B35F9">
        <w:rPr>
          <w:rFonts w:ascii="Arial" w:hAnsi="Arial" w:cs="Arial"/>
          <w:b/>
        </w:rPr>
        <w:t xml:space="preserve">РАЗДЕЛ </w:t>
      </w:r>
      <w:r w:rsidRPr="003B35F9">
        <w:rPr>
          <w:rFonts w:ascii="Arial" w:hAnsi="Arial" w:cs="Arial"/>
          <w:b/>
          <w:lang w:val="en-US"/>
        </w:rPr>
        <w:t>II</w:t>
      </w:r>
      <w:r w:rsidR="009931D5" w:rsidRPr="003B35F9">
        <w:rPr>
          <w:rFonts w:ascii="Arial" w:hAnsi="Arial" w:cs="Arial"/>
        </w:rPr>
        <w:tab/>
      </w:r>
    </w:p>
    <w:p w:rsidR="009931D5" w:rsidRPr="003B35F9" w:rsidRDefault="001C4F48" w:rsidP="009931D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3B35F9">
        <w:rPr>
          <w:rFonts w:ascii="Arial" w:hAnsi="Arial" w:cs="Arial"/>
        </w:rPr>
        <w:t>2</w:t>
      </w:r>
      <w:r w:rsidR="009931D5" w:rsidRPr="003B35F9">
        <w:rPr>
          <w:rFonts w:ascii="Arial" w:hAnsi="Arial" w:cs="Arial"/>
        </w:rPr>
        <w:t xml:space="preserve">. </w:t>
      </w:r>
      <w:r w:rsidR="0097412B" w:rsidRPr="003B35F9">
        <w:rPr>
          <w:rFonts w:ascii="Arial" w:hAnsi="Arial" w:cs="Arial"/>
        </w:rPr>
        <w:t>Условия оплаты труда руководителя</w:t>
      </w:r>
    </w:p>
    <w:p w:rsidR="009931D5" w:rsidRPr="003B35F9" w:rsidRDefault="001C4F48" w:rsidP="00993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35F9">
        <w:rPr>
          <w:rFonts w:ascii="Arial" w:hAnsi="Arial" w:cs="Arial"/>
        </w:rPr>
        <w:t>2</w:t>
      </w:r>
      <w:r w:rsidR="009931D5" w:rsidRPr="003B35F9">
        <w:rPr>
          <w:rFonts w:ascii="Arial" w:hAnsi="Arial" w:cs="Arial"/>
        </w:rPr>
        <w:t>.1. Условия оплаты труда руководител</w:t>
      </w:r>
      <w:r w:rsidR="004B0980" w:rsidRPr="003B35F9">
        <w:rPr>
          <w:rFonts w:ascii="Arial" w:hAnsi="Arial" w:cs="Arial"/>
        </w:rPr>
        <w:t>я</w:t>
      </w:r>
      <w:r w:rsidR="009931D5" w:rsidRPr="003B35F9">
        <w:rPr>
          <w:rFonts w:ascii="Arial" w:hAnsi="Arial" w:cs="Arial"/>
        </w:rPr>
        <w:t xml:space="preserve"> устанавливаются трудовым договор</w:t>
      </w:r>
      <w:r w:rsidR="004B0980" w:rsidRPr="003B35F9">
        <w:rPr>
          <w:rFonts w:ascii="Arial" w:hAnsi="Arial" w:cs="Arial"/>
        </w:rPr>
        <w:t>о</w:t>
      </w:r>
      <w:r w:rsidR="009931D5" w:rsidRPr="003B35F9">
        <w:rPr>
          <w:rFonts w:ascii="Arial" w:hAnsi="Arial" w:cs="Arial"/>
        </w:rPr>
        <w:t>м, подготовленными</w:t>
      </w:r>
      <w:r w:rsidR="006E0C1C" w:rsidRPr="003B35F9">
        <w:rPr>
          <w:rFonts w:ascii="Arial" w:hAnsi="Arial" w:cs="Arial"/>
        </w:rPr>
        <w:t xml:space="preserve"> специалистами муниципального образования</w:t>
      </w:r>
      <w:r w:rsidR="009931D5" w:rsidRPr="003B35F9">
        <w:rPr>
          <w:rFonts w:ascii="Arial" w:hAnsi="Arial" w:cs="Arial"/>
        </w:rPr>
        <w:t xml:space="preserve">, курирующими деятельность </w:t>
      </w:r>
      <w:r w:rsidR="005B47EA" w:rsidRPr="003B35F9">
        <w:rPr>
          <w:rFonts w:ascii="Arial" w:hAnsi="Arial" w:cs="Arial"/>
        </w:rPr>
        <w:t>учреждения</w:t>
      </w:r>
      <w:r w:rsidR="009931D5" w:rsidRPr="003B35F9">
        <w:rPr>
          <w:rFonts w:ascii="Arial" w:hAnsi="Arial" w:cs="Arial"/>
        </w:rPr>
        <w:t>, заключенными с работодателем.</w:t>
      </w:r>
    </w:p>
    <w:p w:rsidR="009931D5" w:rsidRPr="003B35F9" w:rsidRDefault="001C4F48" w:rsidP="00993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35F9">
        <w:rPr>
          <w:rFonts w:ascii="Arial" w:hAnsi="Arial" w:cs="Arial"/>
        </w:rPr>
        <w:t>2</w:t>
      </w:r>
      <w:r w:rsidR="009931D5" w:rsidRPr="003B35F9">
        <w:rPr>
          <w:rFonts w:ascii="Arial" w:hAnsi="Arial" w:cs="Arial"/>
        </w:rPr>
        <w:t>.2. Оплата труда руководителя состоит из должностного оклада, стимулирующих и дополнительных выплат.</w:t>
      </w:r>
    </w:p>
    <w:p w:rsidR="009931D5" w:rsidRPr="003B35F9" w:rsidRDefault="009931D5" w:rsidP="00993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35F9">
        <w:rPr>
          <w:rFonts w:ascii="Arial" w:hAnsi="Arial" w:cs="Arial"/>
        </w:rPr>
        <w:t>Размер должностного оклада, доплат, надбавок и поощрительных выплат руководителя указывается в трудовом договоре.</w:t>
      </w:r>
    </w:p>
    <w:p w:rsidR="009931D5" w:rsidRPr="003B35F9" w:rsidRDefault="009931D5" w:rsidP="00993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35F9">
        <w:rPr>
          <w:rFonts w:ascii="Arial" w:hAnsi="Arial" w:cs="Arial"/>
        </w:rPr>
        <w:t xml:space="preserve">Размер должностного оклада руководителю устанавливается распоряжением работодателя, подготовленным структурным подразделением администрации района, курирующим деятельность </w:t>
      </w:r>
      <w:r w:rsidR="005B47EA" w:rsidRPr="003B35F9">
        <w:rPr>
          <w:rFonts w:ascii="Arial" w:hAnsi="Arial" w:cs="Arial"/>
        </w:rPr>
        <w:t>учреждения</w:t>
      </w:r>
      <w:r w:rsidRPr="003B35F9">
        <w:rPr>
          <w:rFonts w:ascii="Arial" w:hAnsi="Arial" w:cs="Arial"/>
        </w:rPr>
        <w:t>.</w:t>
      </w:r>
    </w:p>
    <w:p w:rsidR="009931D5" w:rsidRPr="003B35F9" w:rsidRDefault="0098702D" w:rsidP="009870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35F9">
        <w:rPr>
          <w:rFonts w:ascii="Arial" w:hAnsi="Arial" w:cs="Arial"/>
        </w:rPr>
        <w:t>2</w:t>
      </w:r>
      <w:r w:rsidR="009931D5" w:rsidRPr="003B35F9">
        <w:rPr>
          <w:rFonts w:ascii="Arial" w:hAnsi="Arial" w:cs="Arial"/>
        </w:rPr>
        <w:t>.3. Стимулирующие выплаты:</w:t>
      </w:r>
    </w:p>
    <w:p w:rsidR="009931D5" w:rsidRPr="003B35F9" w:rsidRDefault="009931D5" w:rsidP="00993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35F9">
        <w:rPr>
          <w:rFonts w:ascii="Arial" w:hAnsi="Arial" w:cs="Arial"/>
        </w:rPr>
        <w:t xml:space="preserve">- ежемесячное денежное поощрение в размере до 100 процентов должностного оклада устанавливается на календарный год распоряжением работодателя, подготовленным структурным подразделением администрации района, курирующим деятельность </w:t>
      </w:r>
      <w:r w:rsidR="005B47EA" w:rsidRPr="003B35F9">
        <w:rPr>
          <w:rFonts w:ascii="Arial" w:hAnsi="Arial" w:cs="Arial"/>
        </w:rPr>
        <w:t>учреждения</w:t>
      </w:r>
      <w:r w:rsidRPr="003B35F9">
        <w:rPr>
          <w:rFonts w:ascii="Arial" w:hAnsi="Arial" w:cs="Arial"/>
        </w:rPr>
        <w:t>;</w:t>
      </w:r>
    </w:p>
    <w:p w:rsidR="009931D5" w:rsidRPr="003B35F9" w:rsidRDefault="009931D5" w:rsidP="00993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35F9">
        <w:rPr>
          <w:rFonts w:ascii="Arial" w:hAnsi="Arial" w:cs="Arial"/>
        </w:rPr>
        <w:t xml:space="preserve">- ежемесячная надбавка к должностному окладу за выслугу лет определяется в соответствии </w:t>
      </w:r>
      <w:r w:rsidRPr="003B35F9">
        <w:rPr>
          <w:rFonts w:ascii="Arial" w:hAnsi="Arial" w:cs="Arial"/>
          <w:color w:val="000000"/>
        </w:rPr>
        <w:t xml:space="preserve">с </w:t>
      </w:r>
      <w:hyperlink r:id="rId7" w:history="1">
        <w:r w:rsidRPr="003B35F9">
          <w:rPr>
            <w:rFonts w:ascii="Arial" w:hAnsi="Arial" w:cs="Arial"/>
            <w:color w:val="000000"/>
          </w:rPr>
          <w:t>подпунктом 3.1.2 раздела 3</w:t>
        </w:r>
      </w:hyperlink>
      <w:r w:rsidRPr="003B35F9">
        <w:rPr>
          <w:rFonts w:ascii="Arial" w:hAnsi="Arial" w:cs="Arial"/>
          <w:color w:val="000000"/>
        </w:rPr>
        <w:t xml:space="preserve"> настоящего</w:t>
      </w:r>
      <w:r w:rsidRPr="003B35F9">
        <w:rPr>
          <w:rFonts w:ascii="Arial" w:hAnsi="Arial" w:cs="Arial"/>
        </w:rPr>
        <w:t xml:space="preserve"> Положения;</w:t>
      </w:r>
    </w:p>
    <w:p w:rsidR="009931D5" w:rsidRPr="003B35F9" w:rsidRDefault="009931D5" w:rsidP="00993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35F9">
        <w:rPr>
          <w:rFonts w:ascii="Arial" w:hAnsi="Arial" w:cs="Arial"/>
        </w:rPr>
        <w:t>- ежемесячная надбавка к должностному окладу за сложность, напряженность труда в размере от 100 до 155 процентов должностного оклада устанавливается на календарный год распоряжением работодателя, подготовленным структурным подразделением администрации</w:t>
      </w:r>
      <w:r w:rsidR="00FF2413" w:rsidRPr="003B35F9">
        <w:rPr>
          <w:rFonts w:ascii="Arial" w:hAnsi="Arial" w:cs="Arial"/>
        </w:rPr>
        <w:t xml:space="preserve"> МО</w:t>
      </w:r>
      <w:r w:rsidRPr="003B35F9">
        <w:rPr>
          <w:rFonts w:ascii="Arial" w:hAnsi="Arial" w:cs="Arial"/>
        </w:rPr>
        <w:t xml:space="preserve">, курирующим деятельность </w:t>
      </w:r>
      <w:r w:rsidR="005B47EA" w:rsidRPr="003B35F9">
        <w:rPr>
          <w:rFonts w:ascii="Arial" w:hAnsi="Arial" w:cs="Arial"/>
        </w:rPr>
        <w:t>учреждения</w:t>
      </w:r>
      <w:r w:rsidRPr="003B35F9">
        <w:rPr>
          <w:rFonts w:ascii="Arial" w:hAnsi="Arial" w:cs="Arial"/>
        </w:rPr>
        <w:t>;</w:t>
      </w:r>
    </w:p>
    <w:p w:rsidR="009931D5" w:rsidRPr="003B35F9" w:rsidRDefault="009931D5" w:rsidP="00993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35F9">
        <w:rPr>
          <w:rFonts w:ascii="Arial" w:hAnsi="Arial" w:cs="Arial"/>
        </w:rPr>
        <w:t>- премия по результатам работы выплачивается руководителю в размере до 3  должностных окладов в календарный год.</w:t>
      </w:r>
    </w:p>
    <w:p w:rsidR="009931D5" w:rsidRPr="003B35F9" w:rsidRDefault="009931D5" w:rsidP="00993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35F9">
        <w:rPr>
          <w:rFonts w:ascii="Arial" w:hAnsi="Arial" w:cs="Arial"/>
        </w:rPr>
        <w:t>Условия и показатели премирования устанавливаются локальным нормативным актом работодателя.</w:t>
      </w:r>
    </w:p>
    <w:p w:rsidR="009931D5" w:rsidRPr="003B35F9" w:rsidRDefault="009931D5" w:rsidP="00993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35F9">
        <w:rPr>
          <w:rFonts w:ascii="Arial" w:hAnsi="Arial" w:cs="Arial"/>
        </w:rPr>
        <w:lastRenderedPageBreak/>
        <w:t>Конкретный размер премии руководителю определяет работодатель и оформляет распоряжением.</w:t>
      </w:r>
    </w:p>
    <w:p w:rsidR="009931D5" w:rsidRPr="003B35F9" w:rsidRDefault="009931D5" w:rsidP="00993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35F9">
        <w:rPr>
          <w:rFonts w:ascii="Arial" w:hAnsi="Arial" w:cs="Arial"/>
        </w:rPr>
        <w:t>Премия выплачивается в пределах фонда оплаты труда, утвержденного на соответствующий финансовый год;</w:t>
      </w:r>
    </w:p>
    <w:p w:rsidR="009931D5" w:rsidRPr="003B35F9" w:rsidRDefault="009931D5" w:rsidP="00993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35F9">
        <w:rPr>
          <w:rFonts w:ascii="Arial" w:hAnsi="Arial" w:cs="Arial"/>
        </w:rPr>
        <w:t xml:space="preserve">- единовременная выплата при предоставлении ежегодного оплачиваемого отпуска в размере </w:t>
      </w:r>
      <w:r w:rsidR="002145D0" w:rsidRPr="003B35F9">
        <w:rPr>
          <w:rFonts w:ascii="Arial" w:hAnsi="Arial" w:cs="Arial"/>
        </w:rPr>
        <w:t>1</w:t>
      </w:r>
      <w:r w:rsidRPr="003B35F9">
        <w:rPr>
          <w:rFonts w:ascii="Arial" w:hAnsi="Arial" w:cs="Arial"/>
        </w:rPr>
        <w:t xml:space="preserve"> должностн</w:t>
      </w:r>
      <w:r w:rsidR="002145D0" w:rsidRPr="003B35F9">
        <w:rPr>
          <w:rFonts w:ascii="Arial" w:hAnsi="Arial" w:cs="Arial"/>
        </w:rPr>
        <w:t>ого</w:t>
      </w:r>
      <w:r w:rsidRPr="003B35F9">
        <w:rPr>
          <w:rFonts w:ascii="Arial" w:hAnsi="Arial" w:cs="Arial"/>
        </w:rPr>
        <w:t xml:space="preserve"> оклад</w:t>
      </w:r>
      <w:r w:rsidR="002145D0" w:rsidRPr="003B35F9">
        <w:rPr>
          <w:rFonts w:ascii="Arial" w:hAnsi="Arial" w:cs="Arial"/>
        </w:rPr>
        <w:t>а</w:t>
      </w:r>
      <w:r w:rsidRPr="003B35F9">
        <w:rPr>
          <w:rFonts w:ascii="Arial" w:hAnsi="Arial" w:cs="Arial"/>
        </w:rPr>
        <w:t xml:space="preserve"> один раз в календарный год с соблюдением условий </w:t>
      </w:r>
      <w:hyperlink r:id="rId8" w:history="1">
        <w:r w:rsidRPr="003B35F9">
          <w:rPr>
            <w:rFonts w:ascii="Arial" w:hAnsi="Arial" w:cs="Arial"/>
            <w:color w:val="000000"/>
          </w:rPr>
          <w:t>подпункта 5.1.1 пункта 5.1 раздела 5</w:t>
        </w:r>
      </w:hyperlink>
      <w:r w:rsidRPr="003B35F9">
        <w:rPr>
          <w:rFonts w:ascii="Arial" w:hAnsi="Arial" w:cs="Arial"/>
        </w:rPr>
        <w:t>настоящего Положения.</w:t>
      </w:r>
    </w:p>
    <w:p w:rsidR="009931D5" w:rsidRPr="003B35F9" w:rsidRDefault="0098702D" w:rsidP="00993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35F9">
        <w:rPr>
          <w:rFonts w:ascii="Arial" w:hAnsi="Arial" w:cs="Arial"/>
        </w:rPr>
        <w:t>2</w:t>
      </w:r>
      <w:r w:rsidR="009931D5" w:rsidRPr="003B35F9">
        <w:rPr>
          <w:rFonts w:ascii="Arial" w:hAnsi="Arial" w:cs="Arial"/>
        </w:rPr>
        <w:t>.4. Компенсационные выплаты</w:t>
      </w:r>
    </w:p>
    <w:p w:rsidR="009931D5" w:rsidRPr="003B35F9" w:rsidRDefault="009931D5" w:rsidP="00993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35F9">
        <w:rPr>
          <w:rFonts w:ascii="Arial" w:hAnsi="Arial" w:cs="Arial"/>
        </w:rPr>
        <w:t>Компенсационные выплаты  устанавливаются  в соответствии с нормами действующего законодательства</w:t>
      </w:r>
    </w:p>
    <w:p w:rsidR="009931D5" w:rsidRPr="003B35F9" w:rsidRDefault="0098702D" w:rsidP="00993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35F9">
        <w:rPr>
          <w:rFonts w:ascii="Arial" w:hAnsi="Arial" w:cs="Arial"/>
        </w:rPr>
        <w:t>2</w:t>
      </w:r>
      <w:r w:rsidR="009931D5" w:rsidRPr="003B35F9">
        <w:rPr>
          <w:rFonts w:ascii="Arial" w:hAnsi="Arial" w:cs="Arial"/>
        </w:rPr>
        <w:t>.5. Расходы на оплату труда руководителей устанавливаются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97412B" w:rsidRPr="003B35F9" w:rsidRDefault="0097412B" w:rsidP="0039169B">
      <w:pPr>
        <w:pStyle w:val="ConsPlusNormal"/>
        <w:ind w:firstLine="540"/>
        <w:jc w:val="center"/>
        <w:rPr>
          <w:sz w:val="24"/>
          <w:szCs w:val="24"/>
        </w:rPr>
      </w:pPr>
    </w:p>
    <w:p w:rsidR="0039169B" w:rsidRPr="003B35F9" w:rsidRDefault="0098702D" w:rsidP="0039169B">
      <w:pPr>
        <w:pStyle w:val="ConsPlusNormal"/>
        <w:ind w:firstLine="540"/>
        <w:jc w:val="center"/>
        <w:rPr>
          <w:sz w:val="24"/>
          <w:szCs w:val="24"/>
        </w:rPr>
      </w:pPr>
      <w:r w:rsidRPr="003B35F9">
        <w:rPr>
          <w:sz w:val="24"/>
          <w:szCs w:val="24"/>
        </w:rPr>
        <w:t>3</w:t>
      </w:r>
      <w:r w:rsidR="0039169B" w:rsidRPr="003B35F9">
        <w:rPr>
          <w:sz w:val="24"/>
          <w:szCs w:val="24"/>
        </w:rPr>
        <w:t xml:space="preserve">. </w:t>
      </w:r>
      <w:r w:rsidR="0097412B" w:rsidRPr="003B35F9">
        <w:rPr>
          <w:sz w:val="24"/>
          <w:szCs w:val="24"/>
        </w:rPr>
        <w:t>Оплата труда  вспомогательного персонала</w:t>
      </w:r>
    </w:p>
    <w:p w:rsidR="0039169B" w:rsidRPr="003B35F9" w:rsidRDefault="0098702D" w:rsidP="0039169B">
      <w:pPr>
        <w:pStyle w:val="ConsPlusNormal"/>
        <w:ind w:firstLine="540"/>
        <w:jc w:val="both"/>
        <w:rPr>
          <w:sz w:val="24"/>
          <w:szCs w:val="24"/>
        </w:rPr>
      </w:pPr>
      <w:r w:rsidRPr="003B35F9">
        <w:rPr>
          <w:sz w:val="24"/>
          <w:szCs w:val="24"/>
        </w:rPr>
        <w:t>3</w:t>
      </w:r>
      <w:r w:rsidR="0039169B" w:rsidRPr="003B35F9">
        <w:rPr>
          <w:sz w:val="24"/>
          <w:szCs w:val="24"/>
        </w:rPr>
        <w:t xml:space="preserve">.1. Оплата труда </w:t>
      </w:r>
      <w:r w:rsidR="003D3D98" w:rsidRPr="003B35F9">
        <w:rPr>
          <w:sz w:val="24"/>
          <w:szCs w:val="24"/>
        </w:rPr>
        <w:t xml:space="preserve">работников </w:t>
      </w:r>
      <w:r w:rsidR="005B47EA" w:rsidRPr="003B35F9">
        <w:rPr>
          <w:sz w:val="24"/>
          <w:szCs w:val="24"/>
        </w:rPr>
        <w:t xml:space="preserve">группы </w:t>
      </w:r>
      <w:r w:rsidR="006E0C1C" w:rsidRPr="003B35F9">
        <w:rPr>
          <w:sz w:val="24"/>
          <w:szCs w:val="24"/>
        </w:rPr>
        <w:t xml:space="preserve">вспомогательного персонала </w:t>
      </w:r>
      <w:r w:rsidR="0039169B" w:rsidRPr="003B35F9">
        <w:rPr>
          <w:sz w:val="24"/>
          <w:szCs w:val="24"/>
        </w:rPr>
        <w:t>состоит из должностного оклада, ежемесячных и иных дополнительных выплат.</w:t>
      </w:r>
    </w:p>
    <w:p w:rsidR="0039169B" w:rsidRPr="003B35F9" w:rsidRDefault="0098702D" w:rsidP="0039169B">
      <w:pPr>
        <w:pStyle w:val="ConsPlusNormal"/>
        <w:ind w:firstLine="540"/>
        <w:jc w:val="both"/>
        <w:rPr>
          <w:sz w:val="24"/>
          <w:szCs w:val="24"/>
        </w:rPr>
      </w:pPr>
      <w:r w:rsidRPr="003B35F9">
        <w:rPr>
          <w:sz w:val="24"/>
          <w:szCs w:val="24"/>
        </w:rPr>
        <w:t>3</w:t>
      </w:r>
      <w:r w:rsidR="0039169B" w:rsidRPr="003B35F9">
        <w:rPr>
          <w:sz w:val="24"/>
          <w:szCs w:val="24"/>
        </w:rPr>
        <w:t xml:space="preserve">.2. Размеры должностных окладов </w:t>
      </w:r>
      <w:r w:rsidR="006E0C1C" w:rsidRPr="003B35F9">
        <w:rPr>
          <w:sz w:val="24"/>
          <w:szCs w:val="24"/>
        </w:rPr>
        <w:t xml:space="preserve">вспомогательного персонала </w:t>
      </w:r>
      <w:r w:rsidR="0039169B" w:rsidRPr="003B35F9">
        <w:rPr>
          <w:sz w:val="24"/>
          <w:szCs w:val="24"/>
        </w:rPr>
        <w:t>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 (Приложении №4 к настоящему положению).</w:t>
      </w:r>
    </w:p>
    <w:p w:rsidR="0039169B" w:rsidRPr="003B35F9" w:rsidRDefault="0098702D" w:rsidP="0039169B">
      <w:pPr>
        <w:pStyle w:val="ConsPlusNormal"/>
        <w:ind w:firstLine="540"/>
        <w:jc w:val="both"/>
        <w:rPr>
          <w:sz w:val="24"/>
          <w:szCs w:val="24"/>
        </w:rPr>
      </w:pPr>
      <w:r w:rsidRPr="003B35F9">
        <w:rPr>
          <w:sz w:val="24"/>
          <w:szCs w:val="24"/>
        </w:rPr>
        <w:t>3</w:t>
      </w:r>
      <w:r w:rsidR="0039169B" w:rsidRPr="003B35F9">
        <w:rPr>
          <w:sz w:val="24"/>
          <w:szCs w:val="24"/>
        </w:rPr>
        <w:t>.3</w:t>
      </w:r>
      <w:r w:rsidR="006E0C1C" w:rsidRPr="003B35F9">
        <w:rPr>
          <w:sz w:val="24"/>
          <w:szCs w:val="24"/>
        </w:rPr>
        <w:t>.</w:t>
      </w:r>
      <w:r w:rsidR="0039169B" w:rsidRPr="003B35F9">
        <w:rPr>
          <w:sz w:val="24"/>
          <w:szCs w:val="24"/>
        </w:rPr>
        <w:t xml:space="preserve"> </w:t>
      </w:r>
      <w:r w:rsidR="006E0C1C" w:rsidRPr="003B35F9">
        <w:rPr>
          <w:sz w:val="24"/>
          <w:szCs w:val="24"/>
        </w:rPr>
        <w:t xml:space="preserve">вспомогательному персоналу </w:t>
      </w:r>
      <w:r w:rsidR="0039169B" w:rsidRPr="003B35F9">
        <w:rPr>
          <w:sz w:val="24"/>
          <w:szCs w:val="24"/>
        </w:rPr>
        <w:t>производятся следующие ежемесячные и иные дополнительные выплаты:</w:t>
      </w:r>
    </w:p>
    <w:p w:rsidR="0039169B" w:rsidRPr="003B35F9" w:rsidRDefault="00DA03DF" w:rsidP="0039169B">
      <w:pPr>
        <w:pStyle w:val="ConsPlusNormal"/>
        <w:ind w:firstLine="540"/>
        <w:jc w:val="both"/>
        <w:rPr>
          <w:sz w:val="24"/>
          <w:szCs w:val="24"/>
        </w:rPr>
      </w:pPr>
      <w:r w:rsidRPr="003B35F9">
        <w:rPr>
          <w:sz w:val="24"/>
          <w:szCs w:val="24"/>
        </w:rPr>
        <w:t xml:space="preserve">а) </w:t>
      </w:r>
      <w:r w:rsidR="0039169B" w:rsidRPr="003B35F9">
        <w:rPr>
          <w:sz w:val="24"/>
          <w:szCs w:val="24"/>
        </w:rPr>
        <w:t xml:space="preserve">ежемесячная надбавка за сложность, напряженность и высокие достижения в труде - в размере  до </w:t>
      </w:r>
      <w:r w:rsidR="00397767" w:rsidRPr="003B35F9">
        <w:rPr>
          <w:sz w:val="24"/>
          <w:szCs w:val="24"/>
        </w:rPr>
        <w:t>2</w:t>
      </w:r>
      <w:r w:rsidR="0039169B" w:rsidRPr="003B35F9">
        <w:rPr>
          <w:sz w:val="24"/>
          <w:szCs w:val="24"/>
        </w:rPr>
        <w:t>00 процентов должностного оклада;</w:t>
      </w:r>
    </w:p>
    <w:p w:rsidR="0039169B" w:rsidRPr="003B35F9" w:rsidRDefault="0039169B" w:rsidP="0039169B">
      <w:pPr>
        <w:pStyle w:val="ConsPlusNormal"/>
        <w:ind w:firstLine="540"/>
        <w:jc w:val="both"/>
        <w:rPr>
          <w:sz w:val="24"/>
          <w:szCs w:val="24"/>
        </w:rPr>
      </w:pPr>
      <w:r w:rsidRPr="003B35F9">
        <w:rPr>
          <w:sz w:val="24"/>
          <w:szCs w:val="24"/>
        </w:rPr>
        <w:t>в) премии по результатам работы;</w:t>
      </w:r>
    </w:p>
    <w:p w:rsidR="0039169B" w:rsidRPr="003B35F9" w:rsidRDefault="0039169B" w:rsidP="0039169B">
      <w:pPr>
        <w:pStyle w:val="ConsPlusNormal"/>
        <w:ind w:firstLine="540"/>
        <w:jc w:val="both"/>
        <w:rPr>
          <w:sz w:val="24"/>
          <w:szCs w:val="24"/>
        </w:rPr>
      </w:pPr>
      <w:r w:rsidRPr="003B35F9">
        <w:rPr>
          <w:sz w:val="24"/>
          <w:szCs w:val="24"/>
        </w:rPr>
        <w:t>Ежемесячные и иные дополнительные выплаты начисляются на должностной оклад.</w:t>
      </w:r>
    </w:p>
    <w:p w:rsidR="0039169B" w:rsidRPr="003B35F9" w:rsidRDefault="0098702D" w:rsidP="0039169B">
      <w:pPr>
        <w:pStyle w:val="ConsPlusNormal"/>
        <w:ind w:firstLine="540"/>
        <w:jc w:val="both"/>
        <w:rPr>
          <w:sz w:val="24"/>
          <w:szCs w:val="24"/>
        </w:rPr>
      </w:pPr>
      <w:r w:rsidRPr="003B35F9">
        <w:rPr>
          <w:sz w:val="24"/>
          <w:szCs w:val="24"/>
        </w:rPr>
        <w:t>3</w:t>
      </w:r>
      <w:r w:rsidR="00DA03DF" w:rsidRPr="003B35F9">
        <w:rPr>
          <w:sz w:val="24"/>
          <w:szCs w:val="24"/>
        </w:rPr>
        <w:t>.4</w:t>
      </w:r>
      <w:r w:rsidR="0039169B" w:rsidRPr="003B35F9">
        <w:rPr>
          <w:sz w:val="24"/>
          <w:szCs w:val="24"/>
        </w:rPr>
        <w:t>. Районные коэффициенты и процентные надбавки к должностному окладу, ежемесячным и иным дополнительным выплатам</w:t>
      </w:r>
      <w:r w:rsidR="003D3D98" w:rsidRPr="003B35F9">
        <w:rPr>
          <w:sz w:val="24"/>
          <w:szCs w:val="24"/>
        </w:rPr>
        <w:t xml:space="preserve"> работникам</w:t>
      </w:r>
      <w:r w:rsidR="006E0C1C" w:rsidRPr="003B35F9">
        <w:rPr>
          <w:sz w:val="24"/>
          <w:szCs w:val="24"/>
        </w:rPr>
        <w:t xml:space="preserve"> вспомогательного персонала</w:t>
      </w:r>
      <w:r w:rsidR="002145D0" w:rsidRPr="003B35F9">
        <w:rPr>
          <w:sz w:val="24"/>
          <w:szCs w:val="24"/>
        </w:rPr>
        <w:t xml:space="preserve"> </w:t>
      </w:r>
      <w:r w:rsidR="0039169B" w:rsidRPr="003B35F9">
        <w:rPr>
          <w:sz w:val="24"/>
          <w:szCs w:val="24"/>
        </w:rPr>
        <w:t>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39169B" w:rsidRPr="003B35F9" w:rsidRDefault="0098702D" w:rsidP="0039169B">
      <w:pPr>
        <w:pStyle w:val="ConsPlusNormal"/>
        <w:ind w:firstLine="540"/>
        <w:jc w:val="both"/>
        <w:rPr>
          <w:sz w:val="24"/>
          <w:szCs w:val="24"/>
        </w:rPr>
      </w:pPr>
      <w:r w:rsidRPr="003B35F9">
        <w:rPr>
          <w:sz w:val="24"/>
          <w:szCs w:val="24"/>
        </w:rPr>
        <w:t>3</w:t>
      </w:r>
      <w:r w:rsidR="00DA03DF" w:rsidRPr="003B35F9">
        <w:rPr>
          <w:sz w:val="24"/>
          <w:szCs w:val="24"/>
        </w:rPr>
        <w:t>.5</w:t>
      </w:r>
      <w:r w:rsidR="0039169B" w:rsidRPr="003B35F9">
        <w:rPr>
          <w:sz w:val="24"/>
          <w:szCs w:val="24"/>
        </w:rPr>
        <w:t>. При формировании фонда оплаты труда</w:t>
      </w:r>
      <w:r w:rsidR="000D4010" w:rsidRPr="003B35F9">
        <w:rPr>
          <w:sz w:val="24"/>
          <w:szCs w:val="24"/>
        </w:rPr>
        <w:t xml:space="preserve"> вспомогательного персонала</w:t>
      </w:r>
      <w:r w:rsidR="0039169B" w:rsidRPr="003B35F9">
        <w:rPr>
          <w:sz w:val="24"/>
          <w:szCs w:val="24"/>
        </w:rPr>
        <w:t xml:space="preserve">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39169B" w:rsidRPr="003B35F9" w:rsidRDefault="0039169B" w:rsidP="0039169B">
      <w:pPr>
        <w:pStyle w:val="ConsPlusNormal"/>
        <w:ind w:firstLine="540"/>
        <w:jc w:val="both"/>
        <w:rPr>
          <w:sz w:val="24"/>
          <w:szCs w:val="24"/>
        </w:rPr>
      </w:pPr>
      <w:r w:rsidRPr="003B35F9">
        <w:rPr>
          <w:sz w:val="24"/>
          <w:szCs w:val="24"/>
        </w:rPr>
        <w:t>а) ежемесячной надбавки за сложность, напряженность и высокие до</w:t>
      </w:r>
      <w:r w:rsidR="00344FFD" w:rsidRPr="003B35F9">
        <w:rPr>
          <w:sz w:val="24"/>
          <w:szCs w:val="24"/>
        </w:rPr>
        <w:t xml:space="preserve">стижения в труде </w:t>
      </w:r>
      <w:r w:rsidR="00397767" w:rsidRPr="003B35F9">
        <w:rPr>
          <w:sz w:val="24"/>
          <w:szCs w:val="24"/>
        </w:rPr>
        <w:t>24 должностных оклада</w:t>
      </w:r>
      <w:r w:rsidR="00344FFD" w:rsidRPr="003B35F9">
        <w:rPr>
          <w:sz w:val="24"/>
          <w:szCs w:val="24"/>
        </w:rPr>
        <w:t xml:space="preserve"> </w:t>
      </w:r>
    </w:p>
    <w:p w:rsidR="0039169B" w:rsidRPr="003B35F9" w:rsidRDefault="0039169B" w:rsidP="0039169B">
      <w:pPr>
        <w:pStyle w:val="ConsPlusNormal"/>
        <w:ind w:firstLine="540"/>
        <w:jc w:val="both"/>
        <w:rPr>
          <w:sz w:val="24"/>
          <w:szCs w:val="24"/>
        </w:rPr>
      </w:pPr>
      <w:r w:rsidRPr="003B35F9">
        <w:rPr>
          <w:sz w:val="24"/>
          <w:szCs w:val="24"/>
        </w:rPr>
        <w:t>в) премий по результатам работы - в размере 3 должностных окладов;</w:t>
      </w:r>
    </w:p>
    <w:p w:rsidR="0039169B" w:rsidRPr="003B35F9" w:rsidRDefault="0039169B" w:rsidP="0039169B">
      <w:pPr>
        <w:pStyle w:val="ConsPlusNormal"/>
        <w:ind w:firstLine="540"/>
        <w:jc w:val="both"/>
        <w:rPr>
          <w:sz w:val="24"/>
          <w:szCs w:val="24"/>
        </w:rPr>
      </w:pPr>
      <w:r w:rsidRPr="003B35F9">
        <w:rPr>
          <w:sz w:val="24"/>
          <w:szCs w:val="24"/>
        </w:rPr>
        <w:t xml:space="preserve">Фонд оплаты труда </w:t>
      </w:r>
      <w:r w:rsidR="003D3D98" w:rsidRPr="003B35F9">
        <w:rPr>
          <w:sz w:val="24"/>
          <w:szCs w:val="24"/>
        </w:rPr>
        <w:t xml:space="preserve"> работников </w:t>
      </w:r>
      <w:r w:rsidR="000D4010" w:rsidRPr="003B35F9">
        <w:rPr>
          <w:sz w:val="24"/>
          <w:szCs w:val="24"/>
        </w:rPr>
        <w:t xml:space="preserve">вспомогательного персонала </w:t>
      </w:r>
      <w:r w:rsidRPr="003B35F9">
        <w:rPr>
          <w:sz w:val="24"/>
          <w:szCs w:val="24"/>
        </w:rPr>
        <w:t>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39169B" w:rsidRPr="003B35F9" w:rsidRDefault="0039169B" w:rsidP="0039169B">
      <w:pPr>
        <w:tabs>
          <w:tab w:val="left" w:pos="1635"/>
        </w:tabs>
        <w:rPr>
          <w:rFonts w:ascii="Arial" w:hAnsi="Arial" w:cs="Arial"/>
        </w:rPr>
      </w:pPr>
    </w:p>
    <w:p w:rsidR="0039169B" w:rsidRPr="003B35F9" w:rsidRDefault="0098702D" w:rsidP="0039169B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3B35F9">
        <w:rPr>
          <w:sz w:val="24"/>
          <w:szCs w:val="24"/>
        </w:rPr>
        <w:t>4</w:t>
      </w:r>
      <w:r w:rsidR="0039169B" w:rsidRPr="003B35F9">
        <w:rPr>
          <w:sz w:val="24"/>
          <w:szCs w:val="24"/>
        </w:rPr>
        <w:t xml:space="preserve">. </w:t>
      </w:r>
      <w:r w:rsidR="0097412B" w:rsidRPr="003B35F9">
        <w:rPr>
          <w:sz w:val="24"/>
          <w:szCs w:val="24"/>
        </w:rPr>
        <w:t>Размер, порядок установления и выплаты</w:t>
      </w:r>
    </w:p>
    <w:p w:rsidR="0039169B" w:rsidRPr="003B35F9" w:rsidRDefault="0097412B" w:rsidP="0039169B">
      <w:pPr>
        <w:pStyle w:val="ConsPlusNormal"/>
        <w:ind w:firstLine="0"/>
        <w:jc w:val="center"/>
        <w:rPr>
          <w:sz w:val="24"/>
          <w:szCs w:val="24"/>
        </w:rPr>
      </w:pPr>
      <w:r w:rsidRPr="003B35F9">
        <w:rPr>
          <w:sz w:val="24"/>
          <w:szCs w:val="24"/>
        </w:rPr>
        <w:t>ежемесячной надбавки за сложность, напряженность</w:t>
      </w:r>
    </w:p>
    <w:p w:rsidR="0039169B" w:rsidRPr="003B35F9" w:rsidRDefault="0097412B" w:rsidP="0039169B">
      <w:pPr>
        <w:pStyle w:val="ConsPlusNormal"/>
        <w:ind w:firstLine="0"/>
        <w:jc w:val="center"/>
        <w:rPr>
          <w:sz w:val="24"/>
          <w:szCs w:val="24"/>
        </w:rPr>
      </w:pPr>
      <w:r w:rsidRPr="003B35F9">
        <w:rPr>
          <w:sz w:val="24"/>
          <w:szCs w:val="24"/>
        </w:rPr>
        <w:t>и высокие достижения в труде</w:t>
      </w:r>
    </w:p>
    <w:p w:rsidR="0039169B" w:rsidRPr="003B35F9" w:rsidRDefault="0039169B" w:rsidP="0039169B">
      <w:pPr>
        <w:pStyle w:val="ConsPlusNormal"/>
        <w:ind w:firstLine="540"/>
        <w:jc w:val="both"/>
        <w:rPr>
          <w:sz w:val="24"/>
          <w:szCs w:val="24"/>
        </w:rPr>
      </w:pPr>
    </w:p>
    <w:p w:rsidR="0039169B" w:rsidRPr="003B35F9" w:rsidRDefault="0098702D" w:rsidP="0039169B">
      <w:pPr>
        <w:pStyle w:val="ConsPlusNormal"/>
        <w:ind w:firstLine="540"/>
        <w:jc w:val="both"/>
        <w:rPr>
          <w:sz w:val="24"/>
          <w:szCs w:val="24"/>
        </w:rPr>
      </w:pPr>
      <w:r w:rsidRPr="003B35F9">
        <w:rPr>
          <w:sz w:val="24"/>
          <w:szCs w:val="24"/>
        </w:rPr>
        <w:lastRenderedPageBreak/>
        <w:t>4</w:t>
      </w:r>
      <w:r w:rsidR="0039169B" w:rsidRPr="003B35F9">
        <w:rPr>
          <w:sz w:val="24"/>
          <w:szCs w:val="24"/>
        </w:rPr>
        <w:t>.1. Ежемесячная надбавка за сложность, напряженность и высокие достижения в труде (далее - надбавка) выплачивается</w:t>
      </w:r>
      <w:r w:rsidR="003D3D98" w:rsidRPr="003B35F9">
        <w:rPr>
          <w:sz w:val="24"/>
          <w:szCs w:val="24"/>
        </w:rPr>
        <w:t xml:space="preserve"> работникам </w:t>
      </w:r>
      <w:r w:rsidR="005B47EA" w:rsidRPr="003B35F9">
        <w:rPr>
          <w:sz w:val="24"/>
          <w:szCs w:val="24"/>
        </w:rPr>
        <w:t xml:space="preserve">группы административно-хозяйственного обеспечения </w:t>
      </w:r>
      <w:r w:rsidR="0039169B" w:rsidRPr="003B35F9">
        <w:rPr>
          <w:sz w:val="24"/>
          <w:szCs w:val="24"/>
        </w:rPr>
        <w:t>(далее при совместном упоминании - работники) за качественное, оперативное выполнение объема работ.</w:t>
      </w:r>
    </w:p>
    <w:p w:rsidR="0039169B" w:rsidRPr="003B35F9" w:rsidRDefault="0098702D" w:rsidP="0039169B">
      <w:pPr>
        <w:pStyle w:val="ConsPlusNormal"/>
        <w:ind w:firstLine="540"/>
        <w:jc w:val="both"/>
        <w:rPr>
          <w:sz w:val="24"/>
          <w:szCs w:val="24"/>
        </w:rPr>
      </w:pPr>
      <w:r w:rsidRPr="003B35F9">
        <w:rPr>
          <w:sz w:val="24"/>
          <w:szCs w:val="24"/>
        </w:rPr>
        <w:t>4</w:t>
      </w:r>
      <w:r w:rsidR="0039169B" w:rsidRPr="003B35F9">
        <w:rPr>
          <w:sz w:val="24"/>
          <w:szCs w:val="24"/>
        </w:rPr>
        <w:t xml:space="preserve">.2. Надбавка устанавливается в размере </w:t>
      </w:r>
      <w:r w:rsidR="00397767" w:rsidRPr="003B35F9">
        <w:rPr>
          <w:sz w:val="24"/>
          <w:szCs w:val="24"/>
        </w:rPr>
        <w:t xml:space="preserve"> </w:t>
      </w:r>
      <w:r w:rsidR="0039169B" w:rsidRPr="003B35F9">
        <w:rPr>
          <w:sz w:val="24"/>
          <w:szCs w:val="24"/>
        </w:rPr>
        <w:t xml:space="preserve"> до </w:t>
      </w:r>
      <w:r w:rsidR="00397767" w:rsidRPr="003B35F9">
        <w:rPr>
          <w:sz w:val="24"/>
          <w:szCs w:val="24"/>
        </w:rPr>
        <w:t>2</w:t>
      </w:r>
      <w:r w:rsidR="0039169B" w:rsidRPr="003B35F9">
        <w:rPr>
          <w:sz w:val="24"/>
          <w:szCs w:val="24"/>
        </w:rPr>
        <w:t>00 процентов должностного оклада при наличии следующих условий:</w:t>
      </w:r>
    </w:p>
    <w:p w:rsidR="0039169B" w:rsidRPr="003B35F9" w:rsidRDefault="0039169B" w:rsidP="0039169B">
      <w:pPr>
        <w:pStyle w:val="ConsPlusNormal"/>
        <w:ind w:firstLine="540"/>
        <w:jc w:val="both"/>
        <w:rPr>
          <w:sz w:val="24"/>
          <w:szCs w:val="24"/>
        </w:rPr>
      </w:pPr>
      <w:r w:rsidRPr="003B35F9">
        <w:rPr>
          <w:sz w:val="24"/>
          <w:szCs w:val="24"/>
        </w:rPr>
        <w:t>а) исполнение трудовых (должностных) обязанностей в условиях, отклоняющихся от нормальных;</w:t>
      </w:r>
    </w:p>
    <w:p w:rsidR="0039169B" w:rsidRPr="003B35F9" w:rsidRDefault="0039169B" w:rsidP="0039169B">
      <w:pPr>
        <w:pStyle w:val="ConsPlusNormal"/>
        <w:ind w:firstLine="540"/>
        <w:jc w:val="both"/>
        <w:rPr>
          <w:sz w:val="24"/>
          <w:szCs w:val="24"/>
        </w:rPr>
      </w:pPr>
      <w:r w:rsidRPr="003B35F9">
        <w:rPr>
          <w:sz w:val="24"/>
          <w:szCs w:val="24"/>
        </w:rPr>
        <w:t>б) привлечение работника к выполнению непредвиденных, особо важных и ответственных работ.</w:t>
      </w:r>
    </w:p>
    <w:p w:rsidR="0039169B" w:rsidRPr="003B35F9" w:rsidRDefault="0098702D" w:rsidP="0039169B">
      <w:pPr>
        <w:pStyle w:val="ConsPlusNormal"/>
        <w:ind w:firstLine="540"/>
        <w:jc w:val="both"/>
        <w:rPr>
          <w:sz w:val="24"/>
          <w:szCs w:val="24"/>
        </w:rPr>
      </w:pPr>
      <w:r w:rsidRPr="003B35F9">
        <w:rPr>
          <w:sz w:val="24"/>
          <w:szCs w:val="24"/>
        </w:rPr>
        <w:t>4</w:t>
      </w:r>
      <w:r w:rsidR="0039169B" w:rsidRPr="003B35F9">
        <w:rPr>
          <w:sz w:val="24"/>
          <w:szCs w:val="24"/>
        </w:rPr>
        <w:t>.3. Конкретный размер надбавки определяется руководителем.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39169B" w:rsidRPr="003B35F9" w:rsidRDefault="0098702D" w:rsidP="0039169B">
      <w:pPr>
        <w:pStyle w:val="ConsPlusNormal"/>
        <w:ind w:firstLine="540"/>
        <w:jc w:val="both"/>
        <w:rPr>
          <w:sz w:val="24"/>
          <w:szCs w:val="24"/>
        </w:rPr>
      </w:pPr>
      <w:r w:rsidRPr="003B35F9">
        <w:rPr>
          <w:sz w:val="24"/>
          <w:szCs w:val="24"/>
        </w:rPr>
        <w:t>4</w:t>
      </w:r>
      <w:r w:rsidR="0039169B" w:rsidRPr="003B35F9">
        <w:rPr>
          <w:sz w:val="24"/>
          <w:szCs w:val="24"/>
        </w:rPr>
        <w:t>.4. Надбавка носит срочный и персонифицированный характер, указывается в трудовом договоре, заключенном с работником.</w:t>
      </w:r>
    </w:p>
    <w:p w:rsidR="0039169B" w:rsidRPr="003B35F9" w:rsidRDefault="0039169B" w:rsidP="0039169B">
      <w:pPr>
        <w:tabs>
          <w:tab w:val="left" w:pos="1635"/>
        </w:tabs>
        <w:rPr>
          <w:rFonts w:ascii="Arial" w:hAnsi="Arial" w:cs="Arial"/>
        </w:rPr>
      </w:pPr>
      <w:r w:rsidRPr="003B35F9">
        <w:rPr>
          <w:rFonts w:ascii="Arial" w:hAnsi="Arial" w:cs="Arial"/>
        </w:rPr>
        <w:t xml:space="preserve">       </w:t>
      </w:r>
      <w:r w:rsidR="0098702D" w:rsidRPr="003B35F9">
        <w:rPr>
          <w:rFonts w:ascii="Arial" w:hAnsi="Arial" w:cs="Arial"/>
        </w:rPr>
        <w:t xml:space="preserve"> 4</w:t>
      </w:r>
      <w:r w:rsidRPr="003B35F9">
        <w:rPr>
          <w:rFonts w:ascii="Arial" w:hAnsi="Arial" w:cs="Arial"/>
        </w:rPr>
        <w:t>.5. Надбавка выплачивается пропорционально отработанному времени.</w:t>
      </w:r>
    </w:p>
    <w:p w:rsidR="0039169B" w:rsidRPr="003B35F9" w:rsidRDefault="0039169B" w:rsidP="0039169B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39169B" w:rsidRPr="003B35F9" w:rsidRDefault="0098702D" w:rsidP="0039169B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3B35F9">
        <w:rPr>
          <w:sz w:val="24"/>
          <w:szCs w:val="24"/>
        </w:rPr>
        <w:t>5</w:t>
      </w:r>
      <w:r w:rsidR="0039169B" w:rsidRPr="003B35F9">
        <w:rPr>
          <w:sz w:val="24"/>
          <w:szCs w:val="24"/>
        </w:rPr>
        <w:t>.</w:t>
      </w:r>
      <w:r w:rsidRPr="003B35F9">
        <w:rPr>
          <w:sz w:val="24"/>
          <w:szCs w:val="24"/>
        </w:rPr>
        <w:t xml:space="preserve"> </w:t>
      </w:r>
      <w:r w:rsidR="0097412B" w:rsidRPr="003B35F9">
        <w:rPr>
          <w:sz w:val="24"/>
          <w:szCs w:val="24"/>
        </w:rPr>
        <w:t>Порядок и условия выплаты премии</w:t>
      </w:r>
    </w:p>
    <w:p w:rsidR="0039169B" w:rsidRPr="003B35F9" w:rsidRDefault="0097412B" w:rsidP="0039169B">
      <w:pPr>
        <w:pStyle w:val="ConsPlusNormal"/>
        <w:ind w:firstLine="0"/>
        <w:jc w:val="center"/>
        <w:rPr>
          <w:sz w:val="24"/>
          <w:szCs w:val="24"/>
        </w:rPr>
      </w:pPr>
      <w:r w:rsidRPr="003B35F9">
        <w:rPr>
          <w:sz w:val="24"/>
          <w:szCs w:val="24"/>
        </w:rPr>
        <w:t>по результатам работы</w:t>
      </w:r>
    </w:p>
    <w:p w:rsidR="0039169B" w:rsidRPr="003B35F9" w:rsidRDefault="0098702D" w:rsidP="0039169B">
      <w:pPr>
        <w:pStyle w:val="ConsPlusNormal"/>
        <w:ind w:firstLine="540"/>
        <w:jc w:val="both"/>
        <w:rPr>
          <w:sz w:val="24"/>
          <w:szCs w:val="24"/>
        </w:rPr>
      </w:pPr>
      <w:r w:rsidRPr="003B35F9">
        <w:rPr>
          <w:sz w:val="24"/>
          <w:szCs w:val="24"/>
        </w:rPr>
        <w:t>5</w:t>
      </w:r>
      <w:r w:rsidR="0039169B" w:rsidRPr="003B35F9">
        <w:rPr>
          <w:sz w:val="24"/>
          <w:szCs w:val="24"/>
        </w:rPr>
        <w:t>.1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39169B" w:rsidRPr="003B35F9" w:rsidRDefault="0039169B" w:rsidP="0039169B">
      <w:pPr>
        <w:pStyle w:val="ConsPlusNormal"/>
        <w:ind w:firstLine="540"/>
        <w:jc w:val="both"/>
        <w:rPr>
          <w:sz w:val="24"/>
          <w:szCs w:val="24"/>
        </w:rPr>
      </w:pPr>
      <w:r w:rsidRPr="003B35F9">
        <w:rPr>
          <w:sz w:val="24"/>
          <w:szCs w:val="24"/>
        </w:rPr>
        <w:t>а) профессионального, компетентного и качественного выполнения трудовых (должностных) обязанностей;</w:t>
      </w:r>
    </w:p>
    <w:p w:rsidR="0039169B" w:rsidRPr="003B35F9" w:rsidRDefault="0039169B" w:rsidP="0039169B">
      <w:pPr>
        <w:pStyle w:val="ConsPlusNormal"/>
        <w:ind w:firstLine="540"/>
        <w:jc w:val="both"/>
        <w:rPr>
          <w:sz w:val="24"/>
          <w:szCs w:val="24"/>
        </w:rPr>
      </w:pPr>
      <w:r w:rsidRPr="003B35F9">
        <w:rPr>
          <w:sz w:val="24"/>
          <w:szCs w:val="24"/>
        </w:rPr>
        <w:t>б) соблюдения трудовой дисциплины.</w:t>
      </w:r>
    </w:p>
    <w:p w:rsidR="0039169B" w:rsidRPr="003B35F9" w:rsidRDefault="0098702D" w:rsidP="0039169B">
      <w:pPr>
        <w:pStyle w:val="ConsPlusNormal"/>
        <w:ind w:firstLine="540"/>
        <w:jc w:val="both"/>
        <w:rPr>
          <w:sz w:val="24"/>
          <w:szCs w:val="24"/>
        </w:rPr>
      </w:pPr>
      <w:r w:rsidRPr="003B35F9">
        <w:rPr>
          <w:sz w:val="24"/>
          <w:szCs w:val="24"/>
        </w:rPr>
        <w:t>5</w:t>
      </w:r>
      <w:r w:rsidR="0039169B" w:rsidRPr="003B35F9">
        <w:rPr>
          <w:sz w:val="24"/>
          <w:szCs w:val="24"/>
        </w:rPr>
        <w:t>.2.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39169B" w:rsidRPr="003B35F9" w:rsidRDefault="0098702D" w:rsidP="0098702D">
      <w:pPr>
        <w:pStyle w:val="ConsPlusNormal"/>
        <w:ind w:firstLine="0"/>
        <w:jc w:val="both"/>
        <w:rPr>
          <w:sz w:val="24"/>
          <w:szCs w:val="24"/>
        </w:rPr>
      </w:pPr>
      <w:r w:rsidRPr="003B35F9">
        <w:rPr>
          <w:sz w:val="24"/>
          <w:szCs w:val="24"/>
        </w:rPr>
        <w:t xml:space="preserve">        5</w:t>
      </w:r>
      <w:r w:rsidR="0039169B" w:rsidRPr="003B35F9">
        <w:rPr>
          <w:sz w:val="24"/>
          <w:szCs w:val="24"/>
        </w:rPr>
        <w:t>.3. Выплата премии производится по результатам работы за месяц.</w:t>
      </w:r>
    </w:p>
    <w:p w:rsidR="0039169B" w:rsidRPr="003B35F9" w:rsidRDefault="0098702D" w:rsidP="0039169B">
      <w:pPr>
        <w:pStyle w:val="ConsPlusNormal"/>
        <w:ind w:firstLine="540"/>
        <w:jc w:val="both"/>
        <w:rPr>
          <w:sz w:val="24"/>
          <w:szCs w:val="24"/>
        </w:rPr>
      </w:pPr>
      <w:r w:rsidRPr="003B35F9">
        <w:rPr>
          <w:sz w:val="24"/>
          <w:szCs w:val="24"/>
        </w:rPr>
        <w:t>5</w:t>
      </w:r>
      <w:r w:rsidR="0039169B" w:rsidRPr="003B35F9">
        <w:rPr>
          <w:sz w:val="24"/>
          <w:szCs w:val="24"/>
        </w:rPr>
        <w:t>.4.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286A12" w:rsidRPr="003B35F9" w:rsidRDefault="00286A12" w:rsidP="0039169B">
      <w:pPr>
        <w:pStyle w:val="ConsPlusNormal"/>
        <w:ind w:firstLine="540"/>
        <w:jc w:val="both"/>
        <w:rPr>
          <w:sz w:val="24"/>
          <w:szCs w:val="24"/>
        </w:rPr>
      </w:pPr>
    </w:p>
    <w:p w:rsidR="0040624E" w:rsidRDefault="006A2F5D" w:rsidP="006A2F5D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bookmarkStart w:id="0" w:name="_GoBack"/>
      <w:bookmarkEnd w:id="0"/>
      <w:r w:rsidRPr="003B35F9">
        <w:rPr>
          <w:rFonts w:ascii="Arial" w:hAnsi="Arial" w:cs="Arial"/>
        </w:rPr>
        <w:t xml:space="preserve">Руководитель аппарата </w:t>
      </w:r>
    </w:p>
    <w:p w:rsidR="00286A12" w:rsidRPr="003B35F9" w:rsidRDefault="006A2F5D" w:rsidP="006A2F5D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3B35F9">
        <w:rPr>
          <w:rFonts w:ascii="Arial" w:hAnsi="Arial" w:cs="Arial"/>
        </w:rPr>
        <w:t>администрации Новочунского МО                           Т.А. Ванеева</w:t>
      </w:r>
    </w:p>
    <w:p w:rsidR="007B35C2" w:rsidRPr="003B35F9" w:rsidRDefault="007B35C2" w:rsidP="009931D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9931D5" w:rsidRPr="0040624E" w:rsidRDefault="000D4010" w:rsidP="009931D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0624E">
        <w:rPr>
          <w:rFonts w:ascii="Courier New" w:hAnsi="Courier New" w:cs="Courier New"/>
          <w:sz w:val="22"/>
          <w:szCs w:val="22"/>
        </w:rPr>
        <w:t>П</w:t>
      </w:r>
      <w:r w:rsidR="009931D5" w:rsidRPr="0040624E">
        <w:rPr>
          <w:rFonts w:ascii="Courier New" w:hAnsi="Courier New" w:cs="Courier New"/>
          <w:sz w:val="22"/>
          <w:szCs w:val="22"/>
        </w:rPr>
        <w:t xml:space="preserve">риложение </w:t>
      </w:r>
      <w:r w:rsidR="003D3D98" w:rsidRPr="0040624E">
        <w:rPr>
          <w:rFonts w:ascii="Courier New" w:hAnsi="Courier New" w:cs="Courier New"/>
          <w:sz w:val="22"/>
          <w:szCs w:val="22"/>
        </w:rPr>
        <w:t>№</w:t>
      </w:r>
      <w:r w:rsidR="009931D5" w:rsidRPr="0040624E">
        <w:rPr>
          <w:rFonts w:ascii="Courier New" w:hAnsi="Courier New" w:cs="Courier New"/>
          <w:sz w:val="22"/>
          <w:szCs w:val="22"/>
        </w:rPr>
        <w:t xml:space="preserve"> 1</w:t>
      </w:r>
    </w:p>
    <w:p w:rsidR="009931D5" w:rsidRPr="0040624E" w:rsidRDefault="009931D5" w:rsidP="009931D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</w:p>
    <w:p w:rsidR="009931D5" w:rsidRPr="0040624E" w:rsidRDefault="0040624E" w:rsidP="009931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</w:t>
      </w:r>
      <w:r w:rsidRPr="0040624E">
        <w:rPr>
          <w:rFonts w:ascii="Arial" w:hAnsi="Arial" w:cs="Arial"/>
          <w:b/>
          <w:sz w:val="30"/>
          <w:szCs w:val="30"/>
        </w:rPr>
        <w:t>еестр</w:t>
      </w:r>
    </w:p>
    <w:p w:rsidR="009931D5" w:rsidRPr="0040624E" w:rsidRDefault="0040624E" w:rsidP="009931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40624E">
        <w:rPr>
          <w:rFonts w:ascii="Arial" w:hAnsi="Arial" w:cs="Arial"/>
          <w:b/>
          <w:sz w:val="30"/>
          <w:szCs w:val="30"/>
        </w:rPr>
        <w:t xml:space="preserve"> руководящих должностей</w:t>
      </w:r>
    </w:p>
    <w:p w:rsidR="000D4010" w:rsidRPr="0040624E" w:rsidRDefault="0040624E" w:rsidP="009931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40624E">
        <w:rPr>
          <w:rFonts w:ascii="Arial" w:hAnsi="Arial" w:cs="Arial"/>
          <w:b/>
          <w:sz w:val="30"/>
          <w:szCs w:val="30"/>
        </w:rPr>
        <w:t xml:space="preserve">муниципального казенного учреждения «маяк» администрации </w:t>
      </w:r>
      <w:r>
        <w:rPr>
          <w:rFonts w:ascii="Arial" w:hAnsi="Arial" w:cs="Arial"/>
          <w:b/>
          <w:sz w:val="30"/>
          <w:szCs w:val="30"/>
        </w:rPr>
        <w:t>Н</w:t>
      </w:r>
      <w:r w:rsidRPr="0040624E">
        <w:rPr>
          <w:rFonts w:ascii="Arial" w:hAnsi="Arial" w:cs="Arial"/>
          <w:b/>
          <w:sz w:val="30"/>
          <w:szCs w:val="30"/>
        </w:rPr>
        <w:t>овочунского муниципального образования</w:t>
      </w:r>
    </w:p>
    <w:p w:rsidR="00D914AA" w:rsidRDefault="00D914AA" w:rsidP="009931D5">
      <w:pPr>
        <w:autoSpaceDE w:val="0"/>
        <w:autoSpaceDN w:val="0"/>
        <w:adjustRightInd w:val="0"/>
        <w:jc w:val="center"/>
        <w:rPr>
          <w:b/>
        </w:rPr>
      </w:pPr>
    </w:p>
    <w:p w:rsidR="000D4010" w:rsidRDefault="000D4010" w:rsidP="009931D5">
      <w:pPr>
        <w:autoSpaceDE w:val="0"/>
        <w:autoSpaceDN w:val="0"/>
        <w:adjustRightInd w:val="0"/>
        <w:jc w:val="center"/>
      </w:pPr>
    </w:p>
    <w:tbl>
      <w:tblPr>
        <w:tblW w:w="907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075"/>
      </w:tblGrid>
      <w:tr w:rsidR="009931D5" w:rsidRPr="002145D0" w:rsidTr="002145D0">
        <w:trPr>
          <w:tblCellSpacing w:w="5" w:type="nil"/>
        </w:trPr>
        <w:tc>
          <w:tcPr>
            <w:tcW w:w="9075" w:type="dxa"/>
          </w:tcPr>
          <w:p w:rsidR="009931D5" w:rsidRPr="002145D0" w:rsidRDefault="009931D5" w:rsidP="006E0C1C">
            <w:pPr>
              <w:autoSpaceDE w:val="0"/>
              <w:autoSpaceDN w:val="0"/>
              <w:adjustRightInd w:val="0"/>
            </w:pPr>
            <w:r w:rsidRPr="002145D0">
              <w:t xml:space="preserve">                         Наименование должности                          </w:t>
            </w:r>
          </w:p>
        </w:tc>
      </w:tr>
      <w:tr w:rsidR="009931D5" w:rsidRPr="002145D0" w:rsidTr="00397767">
        <w:trPr>
          <w:trHeight w:val="467"/>
          <w:tblCellSpacing w:w="5" w:type="nil"/>
        </w:trPr>
        <w:tc>
          <w:tcPr>
            <w:tcW w:w="9075" w:type="dxa"/>
          </w:tcPr>
          <w:p w:rsidR="00397767" w:rsidRDefault="009931D5" w:rsidP="006E0C1C">
            <w:pPr>
              <w:autoSpaceDE w:val="0"/>
              <w:autoSpaceDN w:val="0"/>
              <w:adjustRightInd w:val="0"/>
            </w:pPr>
            <w:r w:rsidRPr="002145D0">
              <w:t xml:space="preserve">Директор      </w:t>
            </w:r>
          </w:p>
          <w:p w:rsidR="009931D5" w:rsidRPr="002145D0" w:rsidRDefault="009931D5" w:rsidP="006E0C1C">
            <w:pPr>
              <w:autoSpaceDE w:val="0"/>
              <w:autoSpaceDN w:val="0"/>
              <w:adjustRightInd w:val="0"/>
            </w:pPr>
          </w:p>
        </w:tc>
      </w:tr>
      <w:tr w:rsidR="00397767" w:rsidRPr="002145D0" w:rsidTr="002145D0">
        <w:trPr>
          <w:trHeight w:val="365"/>
          <w:tblCellSpacing w:w="5" w:type="nil"/>
        </w:trPr>
        <w:tc>
          <w:tcPr>
            <w:tcW w:w="9075" w:type="dxa"/>
          </w:tcPr>
          <w:p w:rsidR="00397767" w:rsidRPr="002145D0" w:rsidRDefault="00397767" w:rsidP="00397767">
            <w:pPr>
              <w:autoSpaceDE w:val="0"/>
              <w:autoSpaceDN w:val="0"/>
              <w:adjustRightInd w:val="0"/>
            </w:pPr>
            <w:r w:rsidRPr="002145D0">
              <w:t xml:space="preserve"> </w:t>
            </w:r>
            <w:r>
              <w:t>экономист</w:t>
            </w:r>
            <w:r w:rsidRPr="002145D0">
              <w:t xml:space="preserve">                                                         </w:t>
            </w:r>
          </w:p>
        </w:tc>
      </w:tr>
    </w:tbl>
    <w:p w:rsidR="006A2F5D" w:rsidRDefault="006A2F5D" w:rsidP="006A2F5D">
      <w:pPr>
        <w:autoSpaceDE w:val="0"/>
        <w:autoSpaceDN w:val="0"/>
        <w:adjustRightInd w:val="0"/>
        <w:outlineLvl w:val="0"/>
      </w:pPr>
      <w:r>
        <w:t>Руководитель аппарата администрации Новочунского МО                           Т.А. Ванеева</w:t>
      </w:r>
    </w:p>
    <w:p w:rsidR="009931D5" w:rsidRPr="0040624E" w:rsidRDefault="009931D5" w:rsidP="009931D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0624E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3D3D98" w:rsidRPr="0040624E">
        <w:rPr>
          <w:rFonts w:ascii="Courier New" w:hAnsi="Courier New" w:cs="Courier New"/>
          <w:sz w:val="22"/>
          <w:szCs w:val="22"/>
        </w:rPr>
        <w:t>№</w:t>
      </w:r>
      <w:r w:rsidRPr="0040624E">
        <w:rPr>
          <w:rFonts w:ascii="Courier New" w:hAnsi="Courier New" w:cs="Courier New"/>
          <w:sz w:val="22"/>
          <w:szCs w:val="22"/>
        </w:rPr>
        <w:t xml:space="preserve"> 2</w:t>
      </w:r>
    </w:p>
    <w:p w:rsidR="009931D5" w:rsidRDefault="009931D5" w:rsidP="009931D5">
      <w:pPr>
        <w:autoSpaceDE w:val="0"/>
        <w:autoSpaceDN w:val="0"/>
        <w:adjustRightInd w:val="0"/>
        <w:jc w:val="center"/>
      </w:pPr>
    </w:p>
    <w:p w:rsidR="009931D5" w:rsidRDefault="009931D5" w:rsidP="009931D5">
      <w:pPr>
        <w:autoSpaceDE w:val="0"/>
        <w:autoSpaceDN w:val="0"/>
        <w:adjustRightInd w:val="0"/>
        <w:jc w:val="center"/>
      </w:pPr>
    </w:p>
    <w:p w:rsidR="009931D5" w:rsidRPr="0040624E" w:rsidRDefault="0040624E" w:rsidP="009931D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</w:t>
      </w:r>
      <w:r w:rsidRPr="0040624E">
        <w:rPr>
          <w:rFonts w:ascii="Arial" w:hAnsi="Arial" w:cs="Arial"/>
          <w:b/>
          <w:sz w:val="30"/>
          <w:szCs w:val="30"/>
        </w:rPr>
        <w:t>хема</w:t>
      </w:r>
    </w:p>
    <w:p w:rsidR="00286A12" w:rsidRPr="0040624E" w:rsidRDefault="0040624E" w:rsidP="00286A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40624E">
        <w:rPr>
          <w:rFonts w:ascii="Arial" w:hAnsi="Arial" w:cs="Arial"/>
          <w:b/>
          <w:sz w:val="30"/>
          <w:szCs w:val="30"/>
        </w:rPr>
        <w:t>должностных окладов  по руководящим должностям</w:t>
      </w:r>
    </w:p>
    <w:p w:rsidR="00286A12" w:rsidRPr="0040624E" w:rsidRDefault="0040624E" w:rsidP="00286A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40624E">
        <w:rPr>
          <w:rFonts w:ascii="Arial" w:hAnsi="Arial" w:cs="Arial"/>
          <w:b/>
          <w:sz w:val="30"/>
          <w:szCs w:val="30"/>
        </w:rPr>
        <w:t>муниципального казенного учреждения «</w:t>
      </w:r>
      <w:r>
        <w:rPr>
          <w:rFonts w:ascii="Arial" w:hAnsi="Arial" w:cs="Arial"/>
          <w:b/>
          <w:sz w:val="30"/>
          <w:szCs w:val="30"/>
        </w:rPr>
        <w:t>М</w:t>
      </w:r>
      <w:r w:rsidRPr="0040624E">
        <w:rPr>
          <w:rFonts w:ascii="Arial" w:hAnsi="Arial" w:cs="Arial"/>
          <w:b/>
          <w:sz w:val="30"/>
          <w:szCs w:val="30"/>
        </w:rPr>
        <w:t xml:space="preserve">аяк» администрации </w:t>
      </w:r>
      <w:r>
        <w:rPr>
          <w:rFonts w:ascii="Arial" w:hAnsi="Arial" w:cs="Arial"/>
          <w:b/>
          <w:sz w:val="30"/>
          <w:szCs w:val="30"/>
        </w:rPr>
        <w:t>Н</w:t>
      </w:r>
      <w:r w:rsidRPr="0040624E">
        <w:rPr>
          <w:rFonts w:ascii="Arial" w:hAnsi="Arial" w:cs="Arial"/>
          <w:b/>
          <w:sz w:val="30"/>
          <w:szCs w:val="30"/>
        </w:rPr>
        <w:t>овочунского муниципального образования»</w:t>
      </w:r>
    </w:p>
    <w:p w:rsidR="009931D5" w:rsidRPr="0040624E" w:rsidRDefault="009931D5" w:rsidP="004D560C">
      <w:pPr>
        <w:tabs>
          <w:tab w:val="left" w:pos="1635"/>
        </w:tabs>
        <w:jc w:val="center"/>
        <w:rPr>
          <w:rFonts w:ascii="Arial" w:hAnsi="Arial" w:cs="Arial"/>
          <w:sz w:val="30"/>
          <w:szCs w:val="3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78"/>
        <w:gridCol w:w="1666"/>
      </w:tblGrid>
      <w:tr w:rsidR="009931D5" w:rsidRPr="004F53D0" w:rsidTr="002145D0">
        <w:trPr>
          <w:trHeight w:val="600"/>
          <w:tblCellSpacing w:w="5" w:type="nil"/>
        </w:trPr>
        <w:tc>
          <w:tcPr>
            <w:tcW w:w="7378" w:type="dxa"/>
          </w:tcPr>
          <w:p w:rsidR="009931D5" w:rsidRPr="0040624E" w:rsidRDefault="009931D5" w:rsidP="003916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624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Наименование должности</w:t>
            </w:r>
          </w:p>
        </w:tc>
        <w:tc>
          <w:tcPr>
            <w:tcW w:w="1666" w:type="dxa"/>
          </w:tcPr>
          <w:p w:rsidR="009931D5" w:rsidRPr="0040624E" w:rsidRDefault="009931D5" w:rsidP="003916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624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Размер</w:t>
            </w:r>
          </w:p>
          <w:p w:rsidR="009931D5" w:rsidRPr="0040624E" w:rsidRDefault="009931D5" w:rsidP="003916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624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должностного</w:t>
            </w:r>
          </w:p>
          <w:p w:rsidR="009931D5" w:rsidRPr="0040624E" w:rsidRDefault="009931D5" w:rsidP="003916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0624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оклада, руб.</w:t>
            </w:r>
          </w:p>
        </w:tc>
      </w:tr>
      <w:tr w:rsidR="009931D5" w:rsidRPr="004F53D0" w:rsidTr="0040624E">
        <w:trPr>
          <w:trHeight w:val="341"/>
          <w:tblCellSpacing w:w="5" w:type="nil"/>
        </w:trPr>
        <w:tc>
          <w:tcPr>
            <w:tcW w:w="7378" w:type="dxa"/>
          </w:tcPr>
          <w:p w:rsidR="009931D5" w:rsidRPr="0040624E" w:rsidRDefault="009931D5" w:rsidP="006E0C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40624E">
              <w:rPr>
                <w:rFonts w:ascii="Arial" w:eastAsia="Calibri" w:hAnsi="Arial" w:cs="Arial"/>
                <w:lang w:eastAsia="en-US"/>
              </w:rPr>
              <w:t xml:space="preserve">Директор      </w:t>
            </w:r>
          </w:p>
        </w:tc>
        <w:tc>
          <w:tcPr>
            <w:tcW w:w="1666" w:type="dxa"/>
          </w:tcPr>
          <w:p w:rsidR="009931D5" w:rsidRPr="0040624E" w:rsidRDefault="009931D5" w:rsidP="003916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0624E" w:rsidRPr="004F53D0" w:rsidTr="002145D0">
        <w:trPr>
          <w:trHeight w:val="493"/>
          <w:tblCellSpacing w:w="5" w:type="nil"/>
        </w:trPr>
        <w:tc>
          <w:tcPr>
            <w:tcW w:w="7378" w:type="dxa"/>
          </w:tcPr>
          <w:p w:rsidR="0040624E" w:rsidRPr="0040624E" w:rsidRDefault="0040624E" w:rsidP="006E0C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экономист</w:t>
            </w:r>
          </w:p>
          <w:p w:rsidR="0040624E" w:rsidRPr="0040624E" w:rsidRDefault="0040624E" w:rsidP="004062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40624E">
              <w:rPr>
                <w:rFonts w:ascii="Arial" w:eastAsia="Calibri" w:hAnsi="Arial" w:cs="Arial"/>
                <w:lang w:eastAsia="en-US"/>
              </w:rPr>
              <w:t xml:space="preserve">                                             </w:t>
            </w:r>
          </w:p>
        </w:tc>
        <w:tc>
          <w:tcPr>
            <w:tcW w:w="1666" w:type="dxa"/>
          </w:tcPr>
          <w:p w:rsidR="0040624E" w:rsidRPr="0040624E" w:rsidRDefault="0040624E" w:rsidP="003916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8320,00</w:t>
            </w:r>
          </w:p>
        </w:tc>
      </w:tr>
    </w:tbl>
    <w:p w:rsidR="009931D5" w:rsidRDefault="009931D5" w:rsidP="009931D5">
      <w:pPr>
        <w:tabs>
          <w:tab w:val="left" w:pos="1635"/>
        </w:tabs>
      </w:pPr>
    </w:p>
    <w:p w:rsidR="0040624E" w:rsidRDefault="0006713D" w:rsidP="0006713D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40624E">
        <w:rPr>
          <w:rFonts w:ascii="Arial" w:hAnsi="Arial" w:cs="Arial"/>
        </w:rPr>
        <w:t xml:space="preserve">Руководитель аппарата </w:t>
      </w:r>
    </w:p>
    <w:p w:rsidR="0006713D" w:rsidRPr="0040624E" w:rsidRDefault="0006713D" w:rsidP="0006713D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40624E">
        <w:rPr>
          <w:rFonts w:ascii="Arial" w:hAnsi="Arial" w:cs="Arial"/>
        </w:rPr>
        <w:t xml:space="preserve">администрации Новочунского МО                    </w:t>
      </w:r>
      <w:r w:rsidR="0040624E">
        <w:rPr>
          <w:rFonts w:ascii="Arial" w:hAnsi="Arial" w:cs="Arial"/>
        </w:rPr>
        <w:t xml:space="preserve">              </w:t>
      </w:r>
      <w:r w:rsidRPr="0040624E">
        <w:rPr>
          <w:rFonts w:ascii="Arial" w:hAnsi="Arial" w:cs="Arial"/>
        </w:rPr>
        <w:t xml:space="preserve">       Т.А. Ванеева</w:t>
      </w:r>
    </w:p>
    <w:p w:rsidR="009931D5" w:rsidRDefault="009931D5" w:rsidP="009931D5">
      <w:pPr>
        <w:tabs>
          <w:tab w:val="left" w:pos="1635"/>
        </w:tabs>
      </w:pPr>
    </w:p>
    <w:p w:rsidR="0040624E" w:rsidRDefault="0040624E" w:rsidP="009931D5">
      <w:pPr>
        <w:tabs>
          <w:tab w:val="left" w:pos="1635"/>
        </w:tabs>
      </w:pPr>
    </w:p>
    <w:p w:rsidR="009931D5" w:rsidRDefault="009931D5" w:rsidP="009931D5">
      <w:pPr>
        <w:autoSpaceDE w:val="0"/>
        <w:autoSpaceDN w:val="0"/>
        <w:adjustRightInd w:val="0"/>
        <w:jc w:val="right"/>
        <w:outlineLvl w:val="0"/>
      </w:pPr>
      <w:r>
        <w:t xml:space="preserve">Приложение </w:t>
      </w:r>
      <w:r w:rsidR="003D3D98">
        <w:t>№</w:t>
      </w:r>
      <w:r>
        <w:t xml:space="preserve"> 3</w:t>
      </w:r>
    </w:p>
    <w:p w:rsidR="009931D5" w:rsidRDefault="009931D5" w:rsidP="009931D5">
      <w:pPr>
        <w:autoSpaceDE w:val="0"/>
        <w:autoSpaceDN w:val="0"/>
        <w:adjustRightInd w:val="0"/>
        <w:jc w:val="center"/>
        <w:rPr>
          <w:b/>
          <w:bCs/>
        </w:rPr>
      </w:pPr>
    </w:p>
    <w:p w:rsidR="009931D5" w:rsidRDefault="009931D5" w:rsidP="009931D5">
      <w:pPr>
        <w:autoSpaceDE w:val="0"/>
        <w:autoSpaceDN w:val="0"/>
        <w:adjustRightInd w:val="0"/>
        <w:jc w:val="center"/>
        <w:rPr>
          <w:b/>
          <w:bCs/>
        </w:rPr>
      </w:pPr>
    </w:p>
    <w:p w:rsidR="009931D5" w:rsidRPr="0040624E" w:rsidRDefault="0040624E" w:rsidP="009931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</w:t>
      </w:r>
      <w:r w:rsidRPr="0040624E">
        <w:rPr>
          <w:rFonts w:ascii="Arial" w:hAnsi="Arial" w:cs="Arial"/>
          <w:b/>
          <w:bCs/>
          <w:sz w:val="30"/>
          <w:szCs w:val="30"/>
        </w:rPr>
        <w:t>орядок</w:t>
      </w:r>
    </w:p>
    <w:p w:rsidR="009931D5" w:rsidRPr="0040624E" w:rsidRDefault="0040624E" w:rsidP="00286A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40624E">
        <w:rPr>
          <w:rFonts w:ascii="Arial" w:hAnsi="Arial" w:cs="Arial"/>
          <w:b/>
          <w:bCs/>
          <w:sz w:val="30"/>
          <w:szCs w:val="30"/>
        </w:rPr>
        <w:t>исчисления стажа работы, дающего право работникам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0624E">
        <w:rPr>
          <w:rFonts w:ascii="Arial" w:hAnsi="Arial" w:cs="Arial"/>
          <w:b/>
          <w:sz w:val="30"/>
          <w:szCs w:val="30"/>
        </w:rPr>
        <w:t>работающим на руководящих должностях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40624E">
        <w:rPr>
          <w:rFonts w:ascii="Arial" w:hAnsi="Arial" w:cs="Arial"/>
          <w:b/>
          <w:sz w:val="30"/>
          <w:szCs w:val="30"/>
        </w:rPr>
        <w:t>в муниципальном казенном учреждении «</w:t>
      </w:r>
      <w:r>
        <w:rPr>
          <w:rFonts w:ascii="Arial" w:hAnsi="Arial" w:cs="Arial"/>
          <w:b/>
          <w:sz w:val="30"/>
          <w:szCs w:val="30"/>
        </w:rPr>
        <w:t>М</w:t>
      </w:r>
      <w:r w:rsidRPr="0040624E">
        <w:rPr>
          <w:rFonts w:ascii="Arial" w:hAnsi="Arial" w:cs="Arial"/>
          <w:b/>
          <w:sz w:val="30"/>
          <w:szCs w:val="30"/>
        </w:rPr>
        <w:t xml:space="preserve">аяк» администрации </w:t>
      </w:r>
      <w:r>
        <w:rPr>
          <w:rFonts w:ascii="Arial" w:hAnsi="Arial" w:cs="Arial"/>
          <w:b/>
          <w:sz w:val="30"/>
          <w:szCs w:val="30"/>
        </w:rPr>
        <w:t>Н</w:t>
      </w:r>
      <w:r w:rsidRPr="0040624E">
        <w:rPr>
          <w:rFonts w:ascii="Arial" w:hAnsi="Arial" w:cs="Arial"/>
          <w:b/>
          <w:sz w:val="30"/>
          <w:szCs w:val="30"/>
        </w:rPr>
        <w:t xml:space="preserve">овочунского муниципального образования </w:t>
      </w:r>
      <w:r w:rsidRPr="0040624E">
        <w:rPr>
          <w:rFonts w:ascii="Arial" w:hAnsi="Arial" w:cs="Arial"/>
          <w:b/>
          <w:bCs/>
          <w:sz w:val="30"/>
          <w:szCs w:val="30"/>
        </w:rPr>
        <w:t>на установление ежемесячной надбавки за выслугу лет</w:t>
      </w:r>
    </w:p>
    <w:p w:rsidR="009931D5" w:rsidRDefault="009931D5" w:rsidP="004D560C">
      <w:pPr>
        <w:autoSpaceDE w:val="0"/>
        <w:autoSpaceDN w:val="0"/>
        <w:adjustRightInd w:val="0"/>
        <w:jc w:val="center"/>
        <w:outlineLvl w:val="0"/>
      </w:pPr>
    </w:p>
    <w:p w:rsidR="009931D5" w:rsidRPr="0040624E" w:rsidRDefault="009931D5" w:rsidP="00993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0624E">
        <w:rPr>
          <w:rFonts w:ascii="Arial" w:hAnsi="Arial" w:cs="Arial"/>
        </w:rPr>
        <w:t>1. Ежемесячная надбавка за выслугу лет устанавливается работнику к должностному окладу по основной замещаемой должности в размерах, установленных работодателем.</w:t>
      </w:r>
    </w:p>
    <w:p w:rsidR="009931D5" w:rsidRPr="0040624E" w:rsidRDefault="009931D5" w:rsidP="00993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0624E">
        <w:rPr>
          <w:rFonts w:ascii="Arial" w:hAnsi="Arial" w:cs="Arial"/>
        </w:rPr>
        <w:t>2. Стаж работы для исчисления ежемесячной надбавки за выслугу лет работникам устанавливается комиссией по установлению стажа, утвержденной приказом работодателя.</w:t>
      </w:r>
    </w:p>
    <w:p w:rsidR="00A45123" w:rsidRPr="0040624E" w:rsidRDefault="009931D5" w:rsidP="00993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0624E">
        <w:rPr>
          <w:rFonts w:ascii="Arial" w:hAnsi="Arial" w:cs="Arial"/>
        </w:rPr>
        <w:t>Стаж работы для исчисления ежемесячной надбавки за выслугу лет руководител</w:t>
      </w:r>
      <w:r w:rsidR="00A45123" w:rsidRPr="0040624E">
        <w:rPr>
          <w:rFonts w:ascii="Arial" w:hAnsi="Arial" w:cs="Arial"/>
        </w:rPr>
        <w:t>ю</w:t>
      </w:r>
      <w:r w:rsidR="00C17ADA" w:rsidRPr="0040624E">
        <w:rPr>
          <w:rFonts w:ascii="Arial" w:hAnsi="Arial" w:cs="Arial"/>
        </w:rPr>
        <w:t xml:space="preserve"> </w:t>
      </w:r>
      <w:r w:rsidR="00A45123" w:rsidRPr="0040624E">
        <w:rPr>
          <w:rFonts w:ascii="Arial" w:hAnsi="Arial" w:cs="Arial"/>
        </w:rPr>
        <w:t xml:space="preserve">учреждения </w:t>
      </w:r>
      <w:r w:rsidRPr="0040624E">
        <w:rPr>
          <w:rFonts w:ascii="Arial" w:hAnsi="Arial" w:cs="Arial"/>
        </w:rPr>
        <w:t xml:space="preserve">устанавливается комиссией по установлению стажа, утвержденной распоряжением работодателя, подготовленным структурным подразделением администрации </w:t>
      </w:r>
      <w:r w:rsidR="00A45123" w:rsidRPr="0040624E">
        <w:rPr>
          <w:rFonts w:ascii="Arial" w:hAnsi="Arial" w:cs="Arial"/>
        </w:rPr>
        <w:t xml:space="preserve">района, курирующим деятельность учреждения. </w:t>
      </w:r>
    </w:p>
    <w:p w:rsidR="009931D5" w:rsidRPr="0040624E" w:rsidRDefault="009931D5" w:rsidP="00993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0624E">
        <w:rPr>
          <w:rFonts w:ascii="Arial" w:hAnsi="Arial" w:cs="Arial"/>
        </w:rPr>
        <w:t>3. Основным документом для определения общего стажа работников, дающим право на ежемесячную надбавку за выслугу лет к должностному окладу, является трудовая книжка. Решение комиссии об установлении стажа работы работника оформляется протоколом, который является основанием для издания приказа (распоряжения) работодателя о назначении работнику ежемесячной надбавки за выслугу лет.</w:t>
      </w:r>
    </w:p>
    <w:p w:rsidR="009931D5" w:rsidRPr="0040624E" w:rsidRDefault="009931D5" w:rsidP="00993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0624E">
        <w:rPr>
          <w:rFonts w:ascii="Arial" w:hAnsi="Arial" w:cs="Arial"/>
        </w:rPr>
        <w:t>4. В стаж работы, дающий право на получение ежемесячной надбавки за выслугу лет к должностному окладу, включается:</w:t>
      </w:r>
    </w:p>
    <w:p w:rsidR="009931D5" w:rsidRPr="0040624E" w:rsidRDefault="009931D5" w:rsidP="00993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0624E">
        <w:rPr>
          <w:rFonts w:ascii="Arial" w:hAnsi="Arial" w:cs="Arial"/>
        </w:rPr>
        <w:t xml:space="preserve">- время работы в органах государственной власти, органах местного самоуправления, в других государственных структурах, бухгалтериях комитетов, </w:t>
      </w:r>
      <w:r w:rsidRPr="0040624E">
        <w:rPr>
          <w:rFonts w:ascii="Arial" w:hAnsi="Arial" w:cs="Arial"/>
        </w:rPr>
        <w:lastRenderedPageBreak/>
        <w:t>управлений, муниципальных учреждениях на должностях руководителей, специалистов по соответствующей сфере деятельности;</w:t>
      </w:r>
    </w:p>
    <w:p w:rsidR="009931D5" w:rsidRPr="0040624E" w:rsidRDefault="009931D5" w:rsidP="00993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0624E">
        <w:rPr>
          <w:rFonts w:ascii="Arial" w:hAnsi="Arial" w:cs="Arial"/>
        </w:rPr>
        <w:t xml:space="preserve">- время работы на должностях начальника отдела, специалиста, исполняющего функции бухгалтерского учета, бухгалтера, кассира, счетовода и других соответствующих замещаемой должности должностях специалистов, предусмотренных </w:t>
      </w:r>
      <w:hyperlink r:id="rId9" w:history="1">
        <w:r w:rsidRPr="0040624E">
          <w:rPr>
            <w:rFonts w:ascii="Arial" w:hAnsi="Arial" w:cs="Arial"/>
            <w:color w:val="000000"/>
          </w:rPr>
          <w:t>реестром</w:t>
        </w:r>
      </w:hyperlink>
      <w:r w:rsidR="0040624E" w:rsidRPr="0040624E">
        <w:rPr>
          <w:rFonts w:ascii="Arial" w:hAnsi="Arial" w:cs="Arial"/>
        </w:rPr>
        <w:t xml:space="preserve"> </w:t>
      </w:r>
      <w:r w:rsidRPr="0040624E">
        <w:rPr>
          <w:rFonts w:ascii="Arial" w:hAnsi="Arial" w:cs="Arial"/>
        </w:rPr>
        <w:t xml:space="preserve">должностей (приложение </w:t>
      </w:r>
      <w:r w:rsidR="003D3D98" w:rsidRPr="0040624E">
        <w:rPr>
          <w:rFonts w:ascii="Arial" w:hAnsi="Arial" w:cs="Arial"/>
        </w:rPr>
        <w:t>№</w:t>
      </w:r>
      <w:r w:rsidRPr="0040624E">
        <w:rPr>
          <w:rFonts w:ascii="Arial" w:hAnsi="Arial" w:cs="Arial"/>
        </w:rPr>
        <w:t xml:space="preserve"> 1 к настоящему Положению) в организациях;</w:t>
      </w:r>
    </w:p>
    <w:p w:rsidR="0039169B" w:rsidRPr="0040624E" w:rsidRDefault="009931D5" w:rsidP="00993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0624E">
        <w:rPr>
          <w:rFonts w:ascii="Arial" w:hAnsi="Arial" w:cs="Arial"/>
        </w:rPr>
        <w:t>-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женщинам, состоявшим в трудовых отношениях с учреждениям</w:t>
      </w:r>
      <w:r w:rsidR="0039169B" w:rsidRPr="0040624E">
        <w:rPr>
          <w:rFonts w:ascii="Arial" w:hAnsi="Arial" w:cs="Arial"/>
        </w:rPr>
        <w:t>.</w:t>
      </w:r>
    </w:p>
    <w:p w:rsidR="009931D5" w:rsidRPr="0040624E" w:rsidRDefault="009931D5" w:rsidP="00993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0624E">
        <w:rPr>
          <w:rFonts w:ascii="Arial" w:hAnsi="Arial" w:cs="Arial"/>
        </w:rPr>
        <w:t>5.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9931D5" w:rsidRPr="0040624E" w:rsidRDefault="009931D5" w:rsidP="00993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0624E">
        <w:rPr>
          <w:rFonts w:ascii="Arial" w:hAnsi="Arial" w:cs="Arial"/>
        </w:rPr>
        <w:t>6. Ежемесячная надбавка за выслугу лет выплачивается с момента возникновения права на назначение или повышение размера данной надбавки.</w:t>
      </w:r>
    </w:p>
    <w:p w:rsidR="009931D5" w:rsidRPr="0040624E" w:rsidRDefault="009931D5" w:rsidP="00993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0624E">
        <w:rPr>
          <w:rFonts w:ascii="Arial" w:hAnsi="Arial" w:cs="Arial"/>
        </w:rPr>
        <w:t>Если право на назначение или повышение размера ежемесячной надбавки за выслугу лет наступило в период командировки, исполнения должностных обязанностей, при переподготовке или повышении квалификации с отрывом от работы и в других аналогичных случаях, когда за работником сохранялась средняя заработная плата, ежемесячная надбавка за выслугу лет устанавливается с момента наступления этого права и производится соответствующий перерасчет среднего заработка.</w:t>
      </w:r>
    </w:p>
    <w:p w:rsidR="009931D5" w:rsidRPr="0040624E" w:rsidRDefault="009931D5" w:rsidP="00993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0624E">
        <w:rPr>
          <w:rFonts w:ascii="Arial" w:hAnsi="Arial" w:cs="Arial"/>
        </w:rPr>
        <w:t>7. На ежемесячную надбавку за выслугу лет начисляется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законодательством.</w:t>
      </w:r>
    </w:p>
    <w:p w:rsidR="009931D5" w:rsidRPr="0040624E" w:rsidRDefault="009931D5" w:rsidP="00993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0624E">
        <w:rPr>
          <w:rFonts w:ascii="Arial" w:hAnsi="Arial" w:cs="Arial"/>
        </w:rPr>
        <w:t xml:space="preserve">8. Ответственность за своевременный пересмотр стажа работы в </w:t>
      </w:r>
      <w:r w:rsidR="00A45123" w:rsidRPr="0040624E">
        <w:rPr>
          <w:rFonts w:ascii="Arial" w:hAnsi="Arial" w:cs="Arial"/>
        </w:rPr>
        <w:t>учреждении</w:t>
      </w:r>
      <w:r w:rsidRPr="0040624E">
        <w:rPr>
          <w:rFonts w:ascii="Arial" w:hAnsi="Arial" w:cs="Arial"/>
        </w:rPr>
        <w:t xml:space="preserve"> возлагается на кадров</w:t>
      </w:r>
      <w:r w:rsidR="00A45123" w:rsidRPr="0040624E">
        <w:rPr>
          <w:rFonts w:ascii="Arial" w:hAnsi="Arial" w:cs="Arial"/>
        </w:rPr>
        <w:t>ую</w:t>
      </w:r>
      <w:r w:rsidRPr="0040624E">
        <w:rPr>
          <w:rFonts w:ascii="Arial" w:hAnsi="Arial" w:cs="Arial"/>
        </w:rPr>
        <w:t xml:space="preserve"> служб</w:t>
      </w:r>
      <w:r w:rsidR="00A45123" w:rsidRPr="0040624E">
        <w:rPr>
          <w:rFonts w:ascii="Arial" w:hAnsi="Arial" w:cs="Arial"/>
        </w:rPr>
        <w:t>у учреждения</w:t>
      </w:r>
      <w:r w:rsidRPr="0040624E">
        <w:rPr>
          <w:rFonts w:ascii="Arial" w:hAnsi="Arial" w:cs="Arial"/>
        </w:rPr>
        <w:t xml:space="preserve">, а для руководителей </w:t>
      </w:r>
      <w:r w:rsidR="002145D0" w:rsidRPr="0040624E">
        <w:rPr>
          <w:rFonts w:ascii="Arial" w:hAnsi="Arial" w:cs="Arial"/>
        </w:rPr>
        <w:t>–</w:t>
      </w:r>
      <w:r w:rsidRPr="0040624E">
        <w:rPr>
          <w:rFonts w:ascii="Arial" w:hAnsi="Arial" w:cs="Arial"/>
        </w:rPr>
        <w:t xml:space="preserve"> на структурное подразделение администрации района, курирующее деятельность </w:t>
      </w:r>
      <w:r w:rsidR="00A45123" w:rsidRPr="0040624E">
        <w:rPr>
          <w:rFonts w:ascii="Arial" w:hAnsi="Arial" w:cs="Arial"/>
        </w:rPr>
        <w:t>учреждения.</w:t>
      </w:r>
    </w:p>
    <w:p w:rsidR="009931D5" w:rsidRPr="0040624E" w:rsidRDefault="009931D5" w:rsidP="009931D5">
      <w:pPr>
        <w:tabs>
          <w:tab w:val="left" w:pos="1635"/>
        </w:tabs>
        <w:rPr>
          <w:rFonts w:ascii="Arial" w:hAnsi="Arial" w:cs="Arial"/>
        </w:rPr>
      </w:pPr>
    </w:p>
    <w:p w:rsidR="00C30762" w:rsidRDefault="0006713D" w:rsidP="0006713D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40624E">
        <w:rPr>
          <w:rFonts w:ascii="Arial" w:hAnsi="Arial" w:cs="Arial"/>
        </w:rPr>
        <w:t xml:space="preserve">Руководитель аппарата </w:t>
      </w:r>
    </w:p>
    <w:p w:rsidR="0006713D" w:rsidRPr="0040624E" w:rsidRDefault="0006713D" w:rsidP="0006713D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40624E">
        <w:rPr>
          <w:rFonts w:ascii="Arial" w:hAnsi="Arial" w:cs="Arial"/>
        </w:rPr>
        <w:t xml:space="preserve">администрации Новочунского МО          </w:t>
      </w:r>
      <w:r w:rsidR="00C30762">
        <w:rPr>
          <w:rFonts w:ascii="Arial" w:hAnsi="Arial" w:cs="Arial"/>
        </w:rPr>
        <w:t xml:space="preserve">                           </w:t>
      </w:r>
      <w:r w:rsidRPr="0040624E">
        <w:rPr>
          <w:rFonts w:ascii="Arial" w:hAnsi="Arial" w:cs="Arial"/>
        </w:rPr>
        <w:t xml:space="preserve">                 Т.А. Ванеева</w:t>
      </w:r>
    </w:p>
    <w:p w:rsidR="009931D5" w:rsidRPr="0040624E" w:rsidRDefault="009931D5" w:rsidP="009931D5">
      <w:pPr>
        <w:tabs>
          <w:tab w:val="left" w:pos="1635"/>
        </w:tabs>
        <w:rPr>
          <w:rFonts w:ascii="Arial" w:hAnsi="Arial" w:cs="Arial"/>
        </w:rPr>
      </w:pPr>
    </w:p>
    <w:p w:rsidR="009931D5" w:rsidRPr="0040624E" w:rsidRDefault="009931D5" w:rsidP="009931D5">
      <w:pPr>
        <w:tabs>
          <w:tab w:val="left" w:pos="1635"/>
        </w:tabs>
        <w:rPr>
          <w:rFonts w:ascii="Arial" w:hAnsi="Arial" w:cs="Arial"/>
        </w:rPr>
      </w:pPr>
    </w:p>
    <w:p w:rsidR="0039169B" w:rsidRPr="00C30762" w:rsidRDefault="00C30762" w:rsidP="0039169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</w:t>
      </w:r>
      <w:r w:rsidRPr="00C30762">
        <w:rPr>
          <w:rFonts w:ascii="Arial" w:hAnsi="Arial" w:cs="Arial"/>
          <w:b/>
          <w:sz w:val="30"/>
          <w:szCs w:val="30"/>
        </w:rPr>
        <w:t>хема</w:t>
      </w:r>
    </w:p>
    <w:p w:rsidR="0039169B" w:rsidRPr="00C30762" w:rsidRDefault="00C30762" w:rsidP="00286A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C30762">
        <w:rPr>
          <w:rFonts w:ascii="Arial" w:hAnsi="Arial" w:cs="Arial"/>
          <w:b/>
          <w:sz w:val="30"/>
          <w:szCs w:val="30"/>
        </w:rPr>
        <w:t>должностных окладов вспомогательного персонала</w:t>
      </w:r>
    </w:p>
    <w:p w:rsidR="00286A12" w:rsidRPr="00C30762" w:rsidRDefault="00C30762" w:rsidP="00286A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C30762">
        <w:rPr>
          <w:rFonts w:ascii="Arial" w:hAnsi="Arial" w:cs="Arial"/>
          <w:b/>
          <w:sz w:val="30"/>
          <w:szCs w:val="30"/>
        </w:rPr>
        <w:t>муниципального казенного учреждения «</w:t>
      </w:r>
      <w:r>
        <w:rPr>
          <w:rFonts w:ascii="Arial" w:hAnsi="Arial" w:cs="Arial"/>
          <w:b/>
          <w:sz w:val="30"/>
          <w:szCs w:val="30"/>
        </w:rPr>
        <w:t>М</w:t>
      </w:r>
      <w:r w:rsidRPr="00C30762">
        <w:rPr>
          <w:rFonts w:ascii="Arial" w:hAnsi="Arial" w:cs="Arial"/>
          <w:b/>
          <w:sz w:val="30"/>
          <w:szCs w:val="30"/>
        </w:rPr>
        <w:t xml:space="preserve">аяк» администрации </w:t>
      </w:r>
      <w:r>
        <w:rPr>
          <w:rFonts w:ascii="Arial" w:hAnsi="Arial" w:cs="Arial"/>
          <w:b/>
          <w:sz w:val="30"/>
          <w:szCs w:val="30"/>
        </w:rPr>
        <w:t>Н</w:t>
      </w:r>
      <w:r w:rsidRPr="00C30762">
        <w:rPr>
          <w:rFonts w:ascii="Arial" w:hAnsi="Arial" w:cs="Arial"/>
          <w:b/>
          <w:sz w:val="30"/>
          <w:szCs w:val="30"/>
        </w:rPr>
        <w:t>овочунского муниципального образования</w:t>
      </w:r>
    </w:p>
    <w:p w:rsidR="00286A12" w:rsidRDefault="00286A12" w:rsidP="00286A12">
      <w:pPr>
        <w:tabs>
          <w:tab w:val="left" w:pos="1635"/>
        </w:tabs>
        <w:jc w:val="center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946"/>
        <w:gridCol w:w="2410"/>
      </w:tblGrid>
      <w:tr w:rsidR="0039169B" w:rsidRPr="00C30762" w:rsidTr="002145D0">
        <w:tc>
          <w:tcPr>
            <w:tcW w:w="6946" w:type="dxa"/>
          </w:tcPr>
          <w:p w:rsidR="0039169B" w:rsidRPr="00C30762" w:rsidRDefault="0039169B" w:rsidP="006E0C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30762">
              <w:rPr>
                <w:sz w:val="24"/>
                <w:szCs w:val="24"/>
              </w:rPr>
              <w:t xml:space="preserve">Наименование квалификационного разряда     </w:t>
            </w:r>
            <w:r w:rsidRPr="00C30762">
              <w:rPr>
                <w:sz w:val="24"/>
                <w:szCs w:val="24"/>
              </w:rPr>
              <w:br/>
              <w:t>в соответствии с Единым тарифно-квалификационным</w:t>
            </w:r>
            <w:r w:rsidRPr="00C30762">
              <w:rPr>
                <w:sz w:val="24"/>
                <w:szCs w:val="24"/>
              </w:rPr>
              <w:br/>
              <w:t xml:space="preserve">справочником работ и профессий рабочих     </w:t>
            </w:r>
          </w:p>
        </w:tc>
        <w:tc>
          <w:tcPr>
            <w:tcW w:w="2410" w:type="dxa"/>
          </w:tcPr>
          <w:p w:rsidR="0039169B" w:rsidRPr="00C30762" w:rsidRDefault="0039169B" w:rsidP="006E0C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30762">
              <w:rPr>
                <w:sz w:val="24"/>
                <w:szCs w:val="24"/>
              </w:rPr>
              <w:t xml:space="preserve">Размер   </w:t>
            </w:r>
            <w:r w:rsidRPr="00C30762">
              <w:rPr>
                <w:sz w:val="24"/>
                <w:szCs w:val="24"/>
              </w:rPr>
              <w:br/>
              <w:t>должностного</w:t>
            </w:r>
            <w:r w:rsidRPr="00C30762">
              <w:rPr>
                <w:sz w:val="24"/>
                <w:szCs w:val="24"/>
              </w:rPr>
              <w:br/>
              <w:t>оклада, руб.</w:t>
            </w:r>
          </w:p>
        </w:tc>
      </w:tr>
      <w:tr w:rsidR="0039169B" w:rsidRPr="00C30762" w:rsidTr="002145D0">
        <w:tc>
          <w:tcPr>
            <w:tcW w:w="6946" w:type="dxa"/>
          </w:tcPr>
          <w:p w:rsidR="0039169B" w:rsidRPr="00C30762" w:rsidRDefault="0039169B" w:rsidP="006E0C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30762">
              <w:rPr>
                <w:sz w:val="24"/>
                <w:szCs w:val="24"/>
              </w:rPr>
              <w:t xml:space="preserve">1 квалификационный разряд                       </w:t>
            </w:r>
          </w:p>
        </w:tc>
        <w:tc>
          <w:tcPr>
            <w:tcW w:w="2410" w:type="dxa"/>
          </w:tcPr>
          <w:p w:rsidR="0039169B" w:rsidRPr="00C30762" w:rsidRDefault="005B7F98" w:rsidP="006E0C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30762">
              <w:rPr>
                <w:sz w:val="24"/>
                <w:szCs w:val="24"/>
              </w:rPr>
              <w:t>5600,00</w:t>
            </w:r>
          </w:p>
        </w:tc>
      </w:tr>
      <w:tr w:rsidR="0039169B" w:rsidRPr="00C30762" w:rsidTr="002145D0">
        <w:tc>
          <w:tcPr>
            <w:tcW w:w="6946" w:type="dxa"/>
          </w:tcPr>
          <w:p w:rsidR="0039169B" w:rsidRPr="00C30762" w:rsidRDefault="0039169B" w:rsidP="006E0C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30762">
              <w:rPr>
                <w:sz w:val="24"/>
                <w:szCs w:val="24"/>
              </w:rPr>
              <w:t xml:space="preserve">2 квалификационный разряд                       </w:t>
            </w:r>
          </w:p>
        </w:tc>
        <w:tc>
          <w:tcPr>
            <w:tcW w:w="2410" w:type="dxa"/>
          </w:tcPr>
          <w:p w:rsidR="0039169B" w:rsidRPr="00C30762" w:rsidRDefault="005B7F98" w:rsidP="0012296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30762">
              <w:rPr>
                <w:sz w:val="24"/>
                <w:szCs w:val="24"/>
              </w:rPr>
              <w:t>5600,00</w:t>
            </w:r>
          </w:p>
        </w:tc>
      </w:tr>
      <w:tr w:rsidR="0039169B" w:rsidRPr="00C30762" w:rsidTr="002145D0">
        <w:tc>
          <w:tcPr>
            <w:tcW w:w="6946" w:type="dxa"/>
          </w:tcPr>
          <w:p w:rsidR="0039169B" w:rsidRPr="00C30762" w:rsidRDefault="0039169B" w:rsidP="006E0C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30762">
              <w:rPr>
                <w:sz w:val="24"/>
                <w:szCs w:val="24"/>
              </w:rPr>
              <w:t xml:space="preserve">3 квалификационный разряд                       </w:t>
            </w:r>
          </w:p>
        </w:tc>
        <w:tc>
          <w:tcPr>
            <w:tcW w:w="2410" w:type="dxa"/>
          </w:tcPr>
          <w:p w:rsidR="0039169B" w:rsidRPr="00C30762" w:rsidRDefault="005B7F98" w:rsidP="006E0C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30762">
              <w:rPr>
                <w:sz w:val="24"/>
                <w:szCs w:val="24"/>
              </w:rPr>
              <w:t>5600,00</w:t>
            </w:r>
          </w:p>
        </w:tc>
      </w:tr>
      <w:tr w:rsidR="0039169B" w:rsidRPr="00C30762" w:rsidTr="002145D0">
        <w:tc>
          <w:tcPr>
            <w:tcW w:w="6946" w:type="dxa"/>
          </w:tcPr>
          <w:p w:rsidR="0039169B" w:rsidRPr="00C30762" w:rsidRDefault="0039169B" w:rsidP="006E0C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30762">
              <w:rPr>
                <w:sz w:val="24"/>
                <w:szCs w:val="24"/>
              </w:rPr>
              <w:t xml:space="preserve">4 квалификационный разряд                       </w:t>
            </w:r>
          </w:p>
        </w:tc>
        <w:tc>
          <w:tcPr>
            <w:tcW w:w="2410" w:type="dxa"/>
          </w:tcPr>
          <w:p w:rsidR="0039169B" w:rsidRPr="00C30762" w:rsidRDefault="005B7F98" w:rsidP="006E0C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30762">
              <w:rPr>
                <w:sz w:val="24"/>
                <w:szCs w:val="24"/>
              </w:rPr>
              <w:t>7119,00</w:t>
            </w:r>
          </w:p>
        </w:tc>
      </w:tr>
      <w:tr w:rsidR="0039169B" w:rsidRPr="00C30762" w:rsidTr="002145D0">
        <w:tc>
          <w:tcPr>
            <w:tcW w:w="6946" w:type="dxa"/>
          </w:tcPr>
          <w:p w:rsidR="0039169B" w:rsidRPr="00C30762" w:rsidRDefault="0039169B" w:rsidP="006E0C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30762">
              <w:rPr>
                <w:sz w:val="24"/>
                <w:szCs w:val="24"/>
              </w:rPr>
              <w:t xml:space="preserve">5 квалификационный разряд                       </w:t>
            </w:r>
          </w:p>
        </w:tc>
        <w:tc>
          <w:tcPr>
            <w:tcW w:w="2410" w:type="dxa"/>
          </w:tcPr>
          <w:p w:rsidR="0039169B" w:rsidRPr="00C30762" w:rsidRDefault="005B7F98" w:rsidP="006E0C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30762">
              <w:rPr>
                <w:sz w:val="24"/>
                <w:szCs w:val="24"/>
              </w:rPr>
              <w:t>7119,00</w:t>
            </w:r>
          </w:p>
        </w:tc>
      </w:tr>
      <w:tr w:rsidR="0039169B" w:rsidRPr="00C30762" w:rsidTr="002145D0">
        <w:tc>
          <w:tcPr>
            <w:tcW w:w="6946" w:type="dxa"/>
          </w:tcPr>
          <w:p w:rsidR="0039169B" w:rsidRPr="00C30762" w:rsidRDefault="0039169B" w:rsidP="006E0C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30762">
              <w:rPr>
                <w:sz w:val="24"/>
                <w:szCs w:val="24"/>
              </w:rPr>
              <w:t xml:space="preserve">6 квалификационный разряд                       </w:t>
            </w:r>
          </w:p>
        </w:tc>
        <w:tc>
          <w:tcPr>
            <w:tcW w:w="2410" w:type="dxa"/>
          </w:tcPr>
          <w:p w:rsidR="0039169B" w:rsidRPr="00C30762" w:rsidRDefault="0084376E" w:rsidP="006E0C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30762">
              <w:rPr>
                <w:sz w:val="24"/>
                <w:szCs w:val="24"/>
              </w:rPr>
              <w:t>8209,00</w:t>
            </w:r>
          </w:p>
        </w:tc>
      </w:tr>
      <w:tr w:rsidR="0039169B" w:rsidRPr="00C30762" w:rsidTr="002145D0">
        <w:tc>
          <w:tcPr>
            <w:tcW w:w="6946" w:type="dxa"/>
          </w:tcPr>
          <w:p w:rsidR="0039169B" w:rsidRPr="00C30762" w:rsidRDefault="0039169B" w:rsidP="006E0C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30762">
              <w:rPr>
                <w:sz w:val="24"/>
                <w:szCs w:val="24"/>
              </w:rPr>
              <w:t xml:space="preserve">7 квалификационный разряд                       </w:t>
            </w:r>
          </w:p>
        </w:tc>
        <w:tc>
          <w:tcPr>
            <w:tcW w:w="2410" w:type="dxa"/>
          </w:tcPr>
          <w:p w:rsidR="0039169B" w:rsidRPr="00C30762" w:rsidRDefault="0084376E" w:rsidP="006E0C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30762">
              <w:rPr>
                <w:sz w:val="24"/>
                <w:szCs w:val="24"/>
              </w:rPr>
              <w:t>8209,00</w:t>
            </w:r>
          </w:p>
        </w:tc>
      </w:tr>
      <w:tr w:rsidR="0039169B" w:rsidRPr="00C30762" w:rsidTr="002145D0">
        <w:tc>
          <w:tcPr>
            <w:tcW w:w="6946" w:type="dxa"/>
          </w:tcPr>
          <w:p w:rsidR="0039169B" w:rsidRPr="00C30762" w:rsidRDefault="0039169B" w:rsidP="006E0C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30762">
              <w:rPr>
                <w:sz w:val="24"/>
                <w:szCs w:val="24"/>
              </w:rPr>
              <w:lastRenderedPageBreak/>
              <w:t xml:space="preserve">8 квалификационный разряд                       </w:t>
            </w:r>
          </w:p>
        </w:tc>
        <w:tc>
          <w:tcPr>
            <w:tcW w:w="2410" w:type="dxa"/>
          </w:tcPr>
          <w:p w:rsidR="0039169B" w:rsidRPr="00C30762" w:rsidRDefault="0084376E" w:rsidP="006E0C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30762">
              <w:rPr>
                <w:sz w:val="24"/>
                <w:szCs w:val="24"/>
              </w:rPr>
              <w:t>8809,00</w:t>
            </w:r>
          </w:p>
        </w:tc>
      </w:tr>
    </w:tbl>
    <w:p w:rsidR="003D3D98" w:rsidRPr="00C30762" w:rsidRDefault="003D3D98">
      <w:pPr>
        <w:rPr>
          <w:rFonts w:ascii="Arial" w:hAnsi="Arial" w:cs="Arial"/>
        </w:rPr>
      </w:pPr>
    </w:p>
    <w:p w:rsidR="00C30762" w:rsidRDefault="0006713D" w:rsidP="0006713D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C30762">
        <w:rPr>
          <w:rFonts w:ascii="Arial" w:hAnsi="Arial" w:cs="Arial"/>
        </w:rPr>
        <w:t xml:space="preserve">Руководитель аппарата администрации </w:t>
      </w:r>
    </w:p>
    <w:p w:rsidR="0006713D" w:rsidRPr="00C30762" w:rsidRDefault="0006713D" w:rsidP="0006713D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C30762">
        <w:rPr>
          <w:rFonts w:ascii="Arial" w:hAnsi="Arial" w:cs="Arial"/>
        </w:rPr>
        <w:t xml:space="preserve">Новочунского МО           </w:t>
      </w:r>
      <w:r w:rsidR="00C30762">
        <w:rPr>
          <w:rFonts w:ascii="Arial" w:hAnsi="Arial" w:cs="Arial"/>
        </w:rPr>
        <w:t xml:space="preserve">                        </w:t>
      </w:r>
      <w:r w:rsidRPr="00C30762">
        <w:rPr>
          <w:rFonts w:ascii="Arial" w:hAnsi="Arial" w:cs="Arial"/>
        </w:rPr>
        <w:t xml:space="preserve">                Т.А. Ванеева</w:t>
      </w:r>
    </w:p>
    <w:p w:rsidR="003D3D98" w:rsidRDefault="003D3D98"/>
    <w:p w:rsidR="003D3D98" w:rsidRDefault="003D3D98"/>
    <w:p w:rsidR="003D3D98" w:rsidRDefault="003D3D98"/>
    <w:p w:rsidR="003D3D98" w:rsidRDefault="003D3D98"/>
    <w:p w:rsidR="003D3D98" w:rsidRDefault="003D3D98"/>
    <w:p w:rsidR="003D3D98" w:rsidRDefault="003D3D98"/>
    <w:p w:rsidR="003D3D98" w:rsidRDefault="003D3D98"/>
    <w:p w:rsidR="003D3D98" w:rsidRDefault="003D3D98"/>
    <w:p w:rsidR="003D3D98" w:rsidRDefault="003D3D98"/>
    <w:p w:rsidR="003D3D98" w:rsidRDefault="003D3D98"/>
    <w:p w:rsidR="003D3D98" w:rsidRDefault="003D3D98"/>
    <w:p w:rsidR="003D3D98" w:rsidRDefault="003D3D98"/>
    <w:p w:rsidR="003D3D98" w:rsidRDefault="003D3D98"/>
    <w:p w:rsidR="003D3D98" w:rsidRDefault="003D3D98"/>
    <w:p w:rsidR="003D3D98" w:rsidRDefault="003D3D98"/>
    <w:p w:rsidR="003D3D98" w:rsidRDefault="003D3D98"/>
    <w:p w:rsidR="003D3D98" w:rsidRDefault="003D3D98"/>
    <w:p w:rsidR="003D3D98" w:rsidRDefault="003D3D98"/>
    <w:p w:rsidR="003D3D98" w:rsidRDefault="003D3D98"/>
    <w:p w:rsidR="003D3D98" w:rsidRDefault="003D3D98"/>
    <w:p w:rsidR="003D3D98" w:rsidRDefault="003D3D98"/>
    <w:p w:rsidR="003D3D98" w:rsidRDefault="003D3D98" w:rsidP="003D3D98">
      <w:pPr>
        <w:autoSpaceDE w:val="0"/>
        <w:autoSpaceDN w:val="0"/>
        <w:adjustRightInd w:val="0"/>
        <w:jc w:val="right"/>
        <w:outlineLvl w:val="0"/>
      </w:pPr>
    </w:p>
    <w:p w:rsidR="00286A12" w:rsidRDefault="00286A12" w:rsidP="003D3D98">
      <w:pPr>
        <w:autoSpaceDE w:val="0"/>
        <w:autoSpaceDN w:val="0"/>
        <w:adjustRightInd w:val="0"/>
        <w:jc w:val="right"/>
        <w:outlineLvl w:val="0"/>
      </w:pPr>
    </w:p>
    <w:p w:rsidR="00286A12" w:rsidRDefault="00286A12" w:rsidP="003D3D98">
      <w:pPr>
        <w:autoSpaceDE w:val="0"/>
        <w:autoSpaceDN w:val="0"/>
        <w:adjustRightInd w:val="0"/>
        <w:jc w:val="right"/>
        <w:outlineLvl w:val="0"/>
      </w:pPr>
    </w:p>
    <w:sectPr w:rsidR="00286A12" w:rsidSect="00286A1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28A" w:rsidRDefault="000F228A" w:rsidP="005B47EA">
      <w:r>
        <w:separator/>
      </w:r>
    </w:p>
  </w:endnote>
  <w:endnote w:type="continuationSeparator" w:id="1">
    <w:p w:rsidR="000F228A" w:rsidRDefault="000F228A" w:rsidP="005B4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28A" w:rsidRDefault="000F228A" w:rsidP="005B47EA">
      <w:r>
        <w:separator/>
      </w:r>
    </w:p>
  </w:footnote>
  <w:footnote w:type="continuationSeparator" w:id="1">
    <w:p w:rsidR="000F228A" w:rsidRDefault="000F228A" w:rsidP="005B47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457"/>
    <w:rsid w:val="00002128"/>
    <w:rsid w:val="0006713D"/>
    <w:rsid w:val="00096DBC"/>
    <w:rsid w:val="000B1117"/>
    <w:rsid w:val="000B70C9"/>
    <w:rsid w:val="000D4010"/>
    <w:rsid w:val="000F228A"/>
    <w:rsid w:val="0011194F"/>
    <w:rsid w:val="00122967"/>
    <w:rsid w:val="001A034E"/>
    <w:rsid w:val="001A1C26"/>
    <w:rsid w:val="001C4F48"/>
    <w:rsid w:val="001E0766"/>
    <w:rsid w:val="002145D0"/>
    <w:rsid w:val="00243764"/>
    <w:rsid w:val="00280836"/>
    <w:rsid w:val="00286A12"/>
    <w:rsid w:val="002C40C3"/>
    <w:rsid w:val="002D55DB"/>
    <w:rsid w:val="002E5C03"/>
    <w:rsid w:val="00330540"/>
    <w:rsid w:val="00331B7C"/>
    <w:rsid w:val="003334C1"/>
    <w:rsid w:val="00342DE4"/>
    <w:rsid w:val="00344FFD"/>
    <w:rsid w:val="00351085"/>
    <w:rsid w:val="0035156F"/>
    <w:rsid w:val="0037444C"/>
    <w:rsid w:val="00383DCE"/>
    <w:rsid w:val="0039169B"/>
    <w:rsid w:val="00397767"/>
    <w:rsid w:val="003B35F9"/>
    <w:rsid w:val="003C1457"/>
    <w:rsid w:val="003D3D98"/>
    <w:rsid w:val="003E7708"/>
    <w:rsid w:val="003F5860"/>
    <w:rsid w:val="00405354"/>
    <w:rsid w:val="0040624E"/>
    <w:rsid w:val="004462BB"/>
    <w:rsid w:val="0047487F"/>
    <w:rsid w:val="004A54E0"/>
    <w:rsid w:val="004A71B2"/>
    <w:rsid w:val="004B0980"/>
    <w:rsid w:val="004C106F"/>
    <w:rsid w:val="004C6276"/>
    <w:rsid w:val="004D560C"/>
    <w:rsid w:val="004D7C09"/>
    <w:rsid w:val="004E1F00"/>
    <w:rsid w:val="004E451A"/>
    <w:rsid w:val="0055518F"/>
    <w:rsid w:val="005556D4"/>
    <w:rsid w:val="00597BB3"/>
    <w:rsid w:val="005B47EA"/>
    <w:rsid w:val="005B7F98"/>
    <w:rsid w:val="005D3EDE"/>
    <w:rsid w:val="00617CB3"/>
    <w:rsid w:val="00624ED3"/>
    <w:rsid w:val="00634FAD"/>
    <w:rsid w:val="00664ED7"/>
    <w:rsid w:val="00686793"/>
    <w:rsid w:val="00692768"/>
    <w:rsid w:val="006A2F5D"/>
    <w:rsid w:val="006C06E4"/>
    <w:rsid w:val="006D0C4A"/>
    <w:rsid w:val="006E0C1C"/>
    <w:rsid w:val="006E7B89"/>
    <w:rsid w:val="00700284"/>
    <w:rsid w:val="0071402F"/>
    <w:rsid w:val="007241CB"/>
    <w:rsid w:val="007344A1"/>
    <w:rsid w:val="007529B7"/>
    <w:rsid w:val="007871B6"/>
    <w:rsid w:val="007A4972"/>
    <w:rsid w:val="007B35C2"/>
    <w:rsid w:val="007C2DE1"/>
    <w:rsid w:val="00823880"/>
    <w:rsid w:val="0084376E"/>
    <w:rsid w:val="00860871"/>
    <w:rsid w:val="008745E8"/>
    <w:rsid w:val="008D55D9"/>
    <w:rsid w:val="00913CFB"/>
    <w:rsid w:val="00926DDA"/>
    <w:rsid w:val="00945B13"/>
    <w:rsid w:val="00966C11"/>
    <w:rsid w:val="0097412B"/>
    <w:rsid w:val="0098702D"/>
    <w:rsid w:val="009931D5"/>
    <w:rsid w:val="009A6DA4"/>
    <w:rsid w:val="00A413CF"/>
    <w:rsid w:val="00A45123"/>
    <w:rsid w:val="00A5336C"/>
    <w:rsid w:val="00A87C47"/>
    <w:rsid w:val="00A97A7D"/>
    <w:rsid w:val="00AB0838"/>
    <w:rsid w:val="00AD5A0F"/>
    <w:rsid w:val="00B00ABB"/>
    <w:rsid w:val="00B51EE0"/>
    <w:rsid w:val="00B631A0"/>
    <w:rsid w:val="00BB29F9"/>
    <w:rsid w:val="00BC301C"/>
    <w:rsid w:val="00BD2B41"/>
    <w:rsid w:val="00BD7D22"/>
    <w:rsid w:val="00C11FB1"/>
    <w:rsid w:val="00C17ADA"/>
    <w:rsid w:val="00C255A7"/>
    <w:rsid w:val="00C30762"/>
    <w:rsid w:val="00C705B7"/>
    <w:rsid w:val="00C772AF"/>
    <w:rsid w:val="00CD30D5"/>
    <w:rsid w:val="00D15877"/>
    <w:rsid w:val="00D30260"/>
    <w:rsid w:val="00D5292F"/>
    <w:rsid w:val="00D914AA"/>
    <w:rsid w:val="00DA03DF"/>
    <w:rsid w:val="00DC0F21"/>
    <w:rsid w:val="00DC6090"/>
    <w:rsid w:val="00DD0DD4"/>
    <w:rsid w:val="00E05694"/>
    <w:rsid w:val="00E0790A"/>
    <w:rsid w:val="00E30508"/>
    <w:rsid w:val="00EB5273"/>
    <w:rsid w:val="00EC1015"/>
    <w:rsid w:val="00F06664"/>
    <w:rsid w:val="00F16A7E"/>
    <w:rsid w:val="00F27BF0"/>
    <w:rsid w:val="00F840E7"/>
    <w:rsid w:val="00F91F06"/>
    <w:rsid w:val="00FA1C6B"/>
    <w:rsid w:val="00FA2F22"/>
    <w:rsid w:val="00FC72A2"/>
    <w:rsid w:val="00FD5039"/>
    <w:rsid w:val="00FF2413"/>
    <w:rsid w:val="00FF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D3D98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9169B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39169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916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3D9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Strong"/>
    <w:basedOn w:val="a0"/>
    <w:qFormat/>
    <w:rsid w:val="003D3D9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B47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4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47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47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8D55D9"/>
    <w:pPr>
      <w:ind w:left="720"/>
      <w:contextualSpacing/>
    </w:pPr>
  </w:style>
  <w:style w:type="character" w:customStyle="1" w:styleId="ab">
    <w:name w:val="Сноска_"/>
    <w:basedOn w:val="a0"/>
    <w:link w:val="ac"/>
    <w:locked/>
    <w:rsid w:val="008D55D9"/>
    <w:rPr>
      <w:shd w:val="clear" w:color="auto" w:fill="FFFFFF"/>
    </w:rPr>
  </w:style>
  <w:style w:type="paragraph" w:customStyle="1" w:styleId="ac">
    <w:name w:val="Сноска"/>
    <w:basedOn w:val="a"/>
    <w:link w:val="ab"/>
    <w:rsid w:val="008D55D9"/>
    <w:pPr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uiPriority w:val="1"/>
    <w:qFormat/>
    <w:rsid w:val="00BC301C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1A50EF37AA213C2E7CC9B14C53F7C632D97AFE0DB2F2D7633C4AEF530A6DF365AF8E34B8BC190601559DK7L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1A50EF37AA213C2E7CC9B14C53F7C632D97AFE0DB2F2D7633C4AEF530A6DF365AF8E34B8BC190601559EK7LEI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BF38899B29C03EFF80CA07DEF3ABBEE437DA94D00AD5373E79BD86858B76CC247FC0415C093F6031946051i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CC8E-183C-48F4-A226-72150A13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2018-02-14T04:33:00Z</cp:lastPrinted>
  <dcterms:created xsi:type="dcterms:W3CDTF">2018-01-18T08:59:00Z</dcterms:created>
  <dcterms:modified xsi:type="dcterms:W3CDTF">2019-02-06T03:31:00Z</dcterms:modified>
</cp:coreProperties>
</file>